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2273E" w14:textId="29C75CC5" w:rsidR="00DF7FB6" w:rsidRPr="007D00CE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D00CE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7D00CE">
        <w:rPr>
          <w:rFonts w:ascii="Arial" w:hAnsi="Arial" w:cs="Arial"/>
          <w:b/>
          <w:bCs/>
          <w:sz w:val="24"/>
          <w:szCs w:val="24"/>
        </w:rPr>
        <w:t>2</w:t>
      </w:r>
      <w:r w:rsidR="001972F8" w:rsidRPr="007D00CE">
        <w:rPr>
          <w:rFonts w:ascii="Arial" w:hAnsi="Arial" w:cs="Arial"/>
          <w:b/>
          <w:bCs/>
          <w:sz w:val="24"/>
          <w:szCs w:val="24"/>
        </w:rPr>
        <w:t>7</w:t>
      </w:r>
      <w:r w:rsidRPr="007D00CE">
        <w:rPr>
          <w:rFonts w:ascii="Arial" w:hAnsi="Arial" w:cs="Arial"/>
          <w:b/>
          <w:bCs/>
          <w:sz w:val="24"/>
          <w:szCs w:val="24"/>
        </w:rPr>
        <w:tab/>
        <w:t>S2-</w:t>
      </w:r>
      <w:r w:rsidR="00165FBB" w:rsidRPr="007D00CE">
        <w:rPr>
          <w:rFonts w:ascii="Arial" w:hAnsi="Arial" w:cs="Arial"/>
          <w:b/>
          <w:bCs/>
          <w:sz w:val="24"/>
          <w:szCs w:val="24"/>
        </w:rPr>
        <w:t>18</w:t>
      </w:r>
      <w:r w:rsidR="00165FBB">
        <w:rPr>
          <w:rFonts w:ascii="Arial" w:hAnsi="Arial" w:cs="Arial"/>
          <w:b/>
          <w:bCs/>
          <w:sz w:val="24"/>
          <w:szCs w:val="24"/>
          <w:lang w:eastAsia="zh-CN"/>
        </w:rPr>
        <w:t>5818</w:t>
      </w:r>
    </w:p>
    <w:p w14:paraId="1AB86399" w14:textId="43F3DF71" w:rsidR="00DF7FB6" w:rsidRPr="007D00CE" w:rsidRDefault="001972F8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D00CE">
        <w:rPr>
          <w:rFonts w:ascii="Arial" w:hAnsi="Arial" w:cs="Arial"/>
          <w:b/>
          <w:noProof/>
          <w:sz w:val="24"/>
        </w:rPr>
        <w:t>1</w:t>
      </w:r>
      <w:r w:rsidR="009B53A2" w:rsidRPr="007D00CE">
        <w:rPr>
          <w:rFonts w:ascii="Arial" w:hAnsi="Arial" w:cs="Arial"/>
          <w:b/>
          <w:noProof/>
          <w:sz w:val="24"/>
        </w:rPr>
        <w:t>6 -</w:t>
      </w:r>
      <w:r w:rsidRPr="007D00CE">
        <w:rPr>
          <w:rFonts w:ascii="Arial" w:hAnsi="Arial" w:cs="Arial"/>
          <w:b/>
          <w:noProof/>
          <w:sz w:val="24"/>
        </w:rPr>
        <w:t xml:space="preserve"> 20</w:t>
      </w:r>
      <w:r w:rsidR="009B53A2" w:rsidRPr="007D00CE">
        <w:rPr>
          <w:rFonts w:ascii="Arial" w:hAnsi="Arial" w:cs="Arial"/>
          <w:b/>
          <w:noProof/>
          <w:sz w:val="24"/>
        </w:rPr>
        <w:t xml:space="preserve"> </w:t>
      </w:r>
      <w:r w:rsidRPr="007D00CE">
        <w:rPr>
          <w:rFonts w:ascii="Arial" w:hAnsi="Arial" w:cs="Arial"/>
          <w:b/>
          <w:noProof/>
          <w:sz w:val="24"/>
        </w:rPr>
        <w:t>April</w:t>
      </w:r>
      <w:r w:rsidR="009B53A2" w:rsidRPr="007D00CE">
        <w:rPr>
          <w:rFonts w:ascii="Arial" w:hAnsi="Arial" w:cs="Arial"/>
          <w:b/>
          <w:noProof/>
          <w:sz w:val="24"/>
        </w:rPr>
        <w:t xml:space="preserve">, 2018, </w:t>
      </w:r>
      <w:r w:rsidRPr="007D00CE">
        <w:rPr>
          <w:rFonts w:ascii="Arial" w:hAnsi="Arial" w:cs="Arial"/>
          <w:b/>
          <w:noProof/>
          <w:sz w:val="24"/>
        </w:rPr>
        <w:t>Sanya</w:t>
      </w:r>
      <w:r w:rsidR="009B53A2" w:rsidRPr="007D00CE">
        <w:rPr>
          <w:rFonts w:ascii="Arial" w:hAnsi="Arial" w:cs="Arial"/>
          <w:b/>
          <w:noProof/>
          <w:sz w:val="24"/>
        </w:rPr>
        <w:t xml:space="preserve">, </w:t>
      </w:r>
      <w:r w:rsidRPr="007D00CE">
        <w:rPr>
          <w:rFonts w:ascii="Arial" w:hAnsi="Arial" w:cs="Arial"/>
          <w:b/>
          <w:noProof/>
          <w:sz w:val="24"/>
        </w:rPr>
        <w:t>China</w:t>
      </w:r>
      <w:r w:rsidR="00DF7FB6" w:rsidRPr="007D00CE">
        <w:rPr>
          <w:rFonts w:ascii="Arial" w:hAnsi="Arial" w:cs="Arial"/>
          <w:b/>
          <w:bCs/>
        </w:rPr>
        <w:tab/>
      </w:r>
      <w:r w:rsidR="0031431F" w:rsidRPr="007D00CE">
        <w:rPr>
          <w:rFonts w:ascii="Arial" w:hAnsi="Arial" w:cs="Arial"/>
          <w:b/>
          <w:bCs/>
        </w:rPr>
        <w:t>(revision of S2-18</w:t>
      </w:r>
      <w:r w:rsidR="00165FBB">
        <w:rPr>
          <w:rFonts w:ascii="Arial" w:hAnsi="Arial" w:cs="Arial"/>
          <w:b/>
          <w:bCs/>
        </w:rPr>
        <w:t>5706/</w:t>
      </w:r>
      <w:r w:rsidR="002F4618">
        <w:rPr>
          <w:rFonts w:ascii="Arial" w:hAnsi="Arial" w:cs="Arial" w:hint="eastAsia"/>
          <w:b/>
          <w:bCs/>
          <w:lang w:eastAsia="zh-CN"/>
        </w:rPr>
        <w:t>5177/</w:t>
      </w:r>
      <w:r w:rsidR="0031431F" w:rsidRPr="007D00CE">
        <w:rPr>
          <w:rFonts w:ascii="Arial" w:hAnsi="Arial" w:cs="Arial"/>
          <w:b/>
          <w:bCs/>
        </w:rPr>
        <w:t>3635)</w:t>
      </w:r>
    </w:p>
    <w:p w14:paraId="2ED1919E" w14:textId="5ABE4AEC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  <w:r w:rsidR="006978B3" w:rsidRPr="007D00CE">
        <w:rPr>
          <w:rFonts w:ascii="Arial" w:hAnsi="Arial" w:cs="Arial" w:hint="eastAsia"/>
          <w:b/>
          <w:lang w:eastAsia="zh-CN"/>
        </w:rPr>
        <w:t>,</w:t>
      </w:r>
      <w:r w:rsidR="00B60035" w:rsidRPr="007D00CE">
        <w:rPr>
          <w:rFonts w:ascii="Arial" w:hAnsi="Arial" w:cs="Arial" w:hint="eastAsia"/>
          <w:b/>
          <w:lang w:eastAsia="zh-CN"/>
        </w:rPr>
        <w:t xml:space="preserve"> </w:t>
      </w:r>
      <w:r w:rsidR="00AA39EE" w:rsidRPr="007D00CE">
        <w:rPr>
          <w:rFonts w:ascii="Arial" w:hAnsi="Arial" w:cs="Arial"/>
          <w:b/>
          <w:lang w:eastAsia="zh-CN"/>
        </w:rPr>
        <w:t>Intel</w:t>
      </w:r>
      <w:r w:rsidR="002935DE" w:rsidRPr="007D00CE">
        <w:rPr>
          <w:rFonts w:ascii="Arial" w:hAnsi="Arial" w:cs="Arial"/>
          <w:b/>
          <w:lang w:eastAsia="zh-CN"/>
        </w:rPr>
        <w:t xml:space="preserve">, </w:t>
      </w:r>
      <w:r w:rsidR="000A5CB5" w:rsidRPr="007D00CE">
        <w:rPr>
          <w:rFonts w:ascii="Arial" w:hAnsi="Arial" w:cs="Arial"/>
          <w:b/>
          <w:lang w:eastAsia="zh-CN"/>
        </w:rPr>
        <w:t>Convida Wireless LLC</w:t>
      </w:r>
      <w:r w:rsidR="004305EC" w:rsidRPr="007D00CE">
        <w:rPr>
          <w:rFonts w:ascii="Arial" w:hAnsi="Arial" w:cs="Arial"/>
          <w:b/>
          <w:lang w:eastAsia="zh-CN"/>
        </w:rPr>
        <w:t xml:space="preserve">, </w:t>
      </w:r>
      <w:r w:rsidR="005C0CB0" w:rsidRPr="007D00CE">
        <w:rPr>
          <w:rFonts w:ascii="Arial" w:hAnsi="Arial" w:cs="Arial"/>
          <w:b/>
          <w:lang w:eastAsia="zh-CN"/>
        </w:rPr>
        <w:t>Telecom Italia</w:t>
      </w:r>
      <w:r w:rsidR="005A0D04" w:rsidRPr="007D00CE">
        <w:rPr>
          <w:rFonts w:ascii="Arial" w:hAnsi="Arial" w:cs="Arial"/>
          <w:b/>
          <w:lang w:eastAsia="zh-CN"/>
        </w:rPr>
        <w:t>, China Mobile</w:t>
      </w:r>
      <w:r w:rsidR="00765884">
        <w:rPr>
          <w:rFonts w:ascii="Arial" w:hAnsi="Arial" w:cs="Arial"/>
          <w:b/>
          <w:lang w:eastAsia="zh-CN"/>
        </w:rPr>
        <w:t>, China Unicom</w:t>
      </w:r>
      <w:r w:rsidR="00536D7B">
        <w:rPr>
          <w:rFonts w:ascii="Arial" w:hAnsi="Arial" w:cs="Arial" w:hint="eastAsia"/>
          <w:b/>
          <w:lang w:eastAsia="zh-CN"/>
        </w:rPr>
        <w:t>, CATR</w:t>
      </w:r>
      <w:r w:rsidR="002F4618" w:rsidRPr="004B54D5">
        <w:rPr>
          <w:rFonts w:ascii="Arial" w:hAnsi="Arial" w:cs="Arial"/>
          <w:b/>
          <w:lang w:eastAsia="zh-CN"/>
        </w:rPr>
        <w:t>, Alibaba</w:t>
      </w:r>
      <w:r w:rsidR="00787A1B" w:rsidRPr="002C1AA6">
        <w:rPr>
          <w:rFonts w:ascii="Arial" w:hAnsi="Arial" w:cs="Arial" w:hint="eastAsia"/>
          <w:b/>
          <w:lang w:eastAsia="zh-CN"/>
        </w:rPr>
        <w:t>,</w:t>
      </w:r>
      <w:r w:rsidR="00700848" w:rsidRPr="002C1AA6">
        <w:rPr>
          <w:rFonts w:ascii="Arial" w:hAnsi="Arial" w:cs="Arial" w:hint="eastAsia"/>
          <w:b/>
          <w:lang w:eastAsia="zh-CN"/>
        </w:rPr>
        <w:t xml:space="preserve"> </w:t>
      </w:r>
      <w:r w:rsidR="00787A1B" w:rsidRPr="002C1AA6">
        <w:rPr>
          <w:rFonts w:ascii="Arial" w:hAnsi="Arial" w:cs="Arial" w:hint="eastAsia"/>
          <w:b/>
          <w:lang w:eastAsia="zh-CN"/>
        </w:rPr>
        <w:t>NEC</w:t>
      </w:r>
      <w:r w:rsidR="0055376C" w:rsidRPr="004B54D5">
        <w:rPr>
          <w:rFonts w:ascii="Arial" w:hAnsi="Arial" w:cs="Arial"/>
          <w:b/>
          <w:lang w:eastAsia="zh-CN"/>
        </w:rPr>
        <w:t>, AT</w:t>
      </w:r>
      <w:r w:rsidR="007619CF" w:rsidRPr="004B54D5">
        <w:rPr>
          <w:rFonts w:ascii="Arial" w:hAnsi="Arial" w:cs="Arial"/>
          <w:b/>
          <w:lang w:eastAsia="zh-CN"/>
        </w:rPr>
        <w:t>&amp;</w:t>
      </w:r>
      <w:r w:rsidR="0055376C" w:rsidRPr="004B54D5">
        <w:rPr>
          <w:rFonts w:ascii="Arial" w:hAnsi="Arial" w:cs="Arial"/>
          <w:b/>
          <w:lang w:eastAsia="zh-CN"/>
        </w:rPr>
        <w:t>T</w:t>
      </w:r>
      <w:r w:rsidR="0026042C" w:rsidRPr="004B54D5">
        <w:rPr>
          <w:rFonts w:ascii="Arial" w:hAnsi="Arial" w:cs="Arial"/>
          <w:b/>
          <w:lang w:eastAsia="zh-CN"/>
        </w:rPr>
        <w:t>,</w:t>
      </w:r>
      <w:r w:rsidR="0026042C" w:rsidRPr="002C1AA6">
        <w:rPr>
          <w:rFonts w:ascii="Arial" w:hAnsi="Arial" w:cs="Arial"/>
          <w:b/>
          <w:lang w:eastAsia="zh-CN"/>
          <w:rPrChange w:id="0" w:author="bxj (GS)" w:date="2018-06-01T03:37:00Z">
            <w:rPr/>
          </w:rPrChange>
        </w:rPr>
        <w:t xml:space="preserve"> ETRI</w:t>
      </w:r>
      <w:r w:rsidR="004D1C55" w:rsidRPr="002C1AA6">
        <w:rPr>
          <w:rFonts w:ascii="Arial" w:hAnsi="Arial" w:cs="Arial" w:hint="eastAsia"/>
          <w:b/>
          <w:lang w:eastAsia="zh-CN"/>
        </w:rPr>
        <w:t>, CATT</w:t>
      </w:r>
    </w:p>
    <w:p w14:paraId="38CC143E" w14:textId="7777777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proofErr w:type="spellStart"/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  <w:proofErr w:type="spellEnd"/>
    </w:p>
    <w:p w14:paraId="77E84502" w14:textId="77777777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>contribution proposes solutions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467016">
      <w:pPr>
        <w:pStyle w:val="1"/>
        <w:numPr>
          <w:ilvl w:val="0"/>
          <w:numId w:val="81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04909A25" w14:textId="77777777" w:rsidR="006D7956" w:rsidRPr="007D00CE" w:rsidRDefault="006D7956" w:rsidP="006D7956">
      <w:pPr>
        <w:rPr>
          <w:lang w:eastAsia="zh-CN"/>
        </w:rPr>
      </w:pPr>
      <w:r w:rsidRPr="007D00CE">
        <w:rPr>
          <w:lang w:eastAsia="zh-CN"/>
        </w:rPr>
        <w:t>This contribution is to address Key Issue 5: NWDAF-Assisted QoS Profile Provisioning.</w:t>
      </w:r>
    </w:p>
    <w:p w14:paraId="3A762B73" w14:textId="77777777" w:rsidR="006D7956" w:rsidRPr="007D00CE" w:rsidRDefault="003A35CC" w:rsidP="006D7956">
      <w:pPr>
        <w:rPr>
          <w:lang w:eastAsia="zh-CN"/>
        </w:rPr>
      </w:pPr>
      <w:r w:rsidRPr="007D00CE">
        <w:rPr>
          <w:lang w:eastAsia="zh-CN"/>
        </w:rPr>
        <w:t xml:space="preserve">At the moment, </w:t>
      </w:r>
      <w:r w:rsidR="00D246D3" w:rsidRPr="007D00CE">
        <w:rPr>
          <w:lang w:eastAsia="zh-CN"/>
        </w:rPr>
        <w:t>i</w:t>
      </w:r>
      <w:r w:rsidR="006D7956" w:rsidRPr="007D00CE">
        <w:rPr>
          <w:lang w:eastAsia="zh-CN"/>
        </w:rPr>
        <w:t xml:space="preserve">t is </w:t>
      </w:r>
      <w:r w:rsidRPr="007D00CE">
        <w:rPr>
          <w:lang w:eastAsia="zh-CN"/>
        </w:rPr>
        <w:t xml:space="preserve">still </w:t>
      </w:r>
      <w:r w:rsidR="006D7956" w:rsidRPr="007D00CE">
        <w:rPr>
          <w:lang w:eastAsia="zh-CN"/>
        </w:rPr>
        <w:t xml:space="preserve">not clear how to </w:t>
      </w:r>
      <w:r w:rsidR="00CB1904" w:rsidRPr="007D00CE">
        <w:rPr>
          <w:lang w:eastAsia="zh-CN"/>
        </w:rPr>
        <w:t>drive</w:t>
      </w:r>
      <w:r w:rsidR="006D7956" w:rsidRPr="007D00CE">
        <w:rPr>
          <w:lang w:eastAsia="zh-CN"/>
        </w:rPr>
        <w:t xml:space="preserve"> the</w:t>
      </w:r>
      <w:r w:rsidR="00F346D6" w:rsidRPr="007D00CE">
        <w:rPr>
          <w:lang w:eastAsia="zh-CN"/>
        </w:rPr>
        <w:t xml:space="preserve"> value of </w:t>
      </w:r>
      <w:r w:rsidRPr="007D00CE">
        <w:rPr>
          <w:lang w:eastAsia="zh-CN"/>
        </w:rPr>
        <w:t xml:space="preserve">the 5G </w:t>
      </w:r>
      <w:r w:rsidRPr="007D00CE">
        <w:t>QoS parameter combination</w:t>
      </w:r>
      <w:r w:rsidRPr="007D00CE">
        <w:rPr>
          <w:lang w:eastAsia="zh-CN"/>
        </w:rPr>
        <w:t>, especially for the non-standardized 5QI</w:t>
      </w:r>
      <w:r w:rsidR="00A91760" w:rsidRPr="007D00CE">
        <w:rPr>
          <w:lang w:eastAsia="zh-CN"/>
        </w:rPr>
        <w:t xml:space="preserve">, though 5GS e.g. PCF may derives the initial 5G </w:t>
      </w:r>
      <w:r w:rsidR="00A91760" w:rsidRPr="007D00CE">
        <w:t>QoS parameter combination</w:t>
      </w:r>
      <w:r w:rsidR="00A91760" w:rsidRPr="007D00CE">
        <w:rPr>
          <w:rFonts w:eastAsiaTheme="minorEastAsia"/>
          <w:lang w:eastAsia="zh-CN"/>
        </w:rPr>
        <w:t xml:space="preserve"> based on </w:t>
      </w:r>
      <w:r w:rsidR="00A91760" w:rsidRPr="007D00CE">
        <w:rPr>
          <w:lang w:eastAsia="zh-CN"/>
        </w:rPr>
        <w:t xml:space="preserve">the SLA provided by Vertical/3rd Party. </w:t>
      </w:r>
    </w:p>
    <w:p w14:paraId="626DA27B" w14:textId="77777777" w:rsidR="00A91760" w:rsidRPr="007D00CE" w:rsidRDefault="00A91760" w:rsidP="006D7956">
      <w:pPr>
        <w:rPr>
          <w:lang w:eastAsia="zh-CN"/>
        </w:rPr>
      </w:pPr>
      <w:r w:rsidRPr="007D00CE">
        <w:rPr>
          <w:lang w:eastAsia="zh-CN"/>
        </w:rPr>
        <w:t>Also, the initial mapped 5GS QoS parameters combination could not be accurate:</w:t>
      </w:r>
    </w:p>
    <w:p w14:paraId="22FF425F" w14:textId="77777777" w:rsidR="00CB66DE" w:rsidRPr="007D00CE" w:rsidRDefault="006D7956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 xml:space="preserve">For vertical </w:t>
      </w:r>
      <w:r w:rsidR="00CB66DE" w:rsidRPr="007D00CE">
        <w:rPr>
          <w:lang w:eastAsia="zh-CN"/>
        </w:rPr>
        <w:t>service,</w:t>
      </w:r>
      <w:r w:rsidRPr="007D00CE">
        <w:rPr>
          <w:lang w:eastAsia="zh-CN"/>
        </w:rPr>
        <w:t xml:space="preserve"> the initial mapped 5GS QoS parameters </w:t>
      </w:r>
      <w:r w:rsidR="00A91760" w:rsidRPr="007D00CE">
        <w:rPr>
          <w:lang w:eastAsia="zh-CN"/>
        </w:rPr>
        <w:t xml:space="preserve">combination </w:t>
      </w:r>
      <w:r w:rsidRPr="007D00CE">
        <w:rPr>
          <w:lang w:eastAsia="zh-CN"/>
        </w:rPr>
        <w:t>could be over-demanding i.e. high network cost but good service performance.</w:t>
      </w:r>
    </w:p>
    <w:p w14:paraId="35A1E964" w14:textId="77777777" w:rsidR="006D7956" w:rsidRPr="007D00CE" w:rsidRDefault="00CB66DE" w:rsidP="00CB66DE">
      <w:pPr>
        <w:pStyle w:val="ad"/>
        <w:numPr>
          <w:ilvl w:val="0"/>
          <w:numId w:val="86"/>
        </w:numPr>
        <w:ind w:firstLineChars="0"/>
        <w:rPr>
          <w:lang w:eastAsia="zh-CN"/>
        </w:rPr>
      </w:pPr>
      <w:r w:rsidRPr="007D00CE">
        <w:rPr>
          <w:lang w:eastAsia="zh-CN"/>
        </w:rPr>
        <w:t>OTT</w:t>
      </w:r>
      <w:r w:rsidR="006D7956" w:rsidRPr="007D00CE">
        <w:rPr>
          <w:lang w:eastAsia="zh-CN"/>
        </w:rPr>
        <w:t xml:space="preserve"> </w:t>
      </w:r>
      <w:r w:rsidRPr="007D00CE">
        <w:rPr>
          <w:lang w:eastAsia="zh-CN"/>
        </w:rPr>
        <w:t>service has</w:t>
      </w:r>
      <w:r w:rsidR="006D7956" w:rsidRPr="007D00CE">
        <w:rPr>
          <w:lang w:eastAsia="zh-CN"/>
        </w:rPr>
        <w:t xml:space="preserve"> no initial SLA and is delivered over default bearer, which is undemanding i.e. bad service performance but with low network cost.</w:t>
      </w:r>
    </w:p>
    <w:p w14:paraId="1F83619E" w14:textId="77777777" w:rsidR="00D972A4" w:rsidRPr="007D00CE" w:rsidRDefault="00D972A4" w:rsidP="00D82E79">
      <w:pPr>
        <w:rPr>
          <w:lang w:eastAsia="zh-CN"/>
        </w:rPr>
      </w:pPr>
      <w:r w:rsidRPr="007D00CE">
        <w:t xml:space="preserve">Application server from vertical/3rd party will measure their own important </w:t>
      </w:r>
      <w:r w:rsidR="003A35CC" w:rsidRPr="007D00CE">
        <w:t>service</w:t>
      </w:r>
      <w:r w:rsidR="001134D7" w:rsidRPr="007D00CE">
        <w:rPr>
          <w:lang w:eastAsia="zh-CN"/>
        </w:rPr>
        <w:t xml:space="preserve"> i.e. </w:t>
      </w:r>
      <w:r w:rsidR="00060D02" w:rsidRPr="007D00CE">
        <w:rPr>
          <w:lang w:eastAsia="zh-CN"/>
        </w:rPr>
        <w:t>v</w:t>
      </w:r>
      <w:r w:rsidR="003A35CC" w:rsidRPr="007D00CE">
        <w:t>ertical/3rd party</w:t>
      </w:r>
      <w:r w:rsidR="003A35CC" w:rsidRPr="007D00CE">
        <w:rPr>
          <w:lang w:eastAsia="zh-CN"/>
        </w:rPr>
        <w:t xml:space="preserve"> is aware of the service experience</w:t>
      </w:r>
      <w:r w:rsidR="00060D02" w:rsidRPr="007D00CE">
        <w:rPr>
          <w:lang w:eastAsia="zh-CN"/>
        </w:rPr>
        <w:t xml:space="preserve"> and therefore</w:t>
      </w:r>
      <w:r w:rsidR="00D82E79" w:rsidRPr="007D00CE">
        <w:rPr>
          <w:lang w:eastAsia="zh-CN"/>
        </w:rPr>
        <w:t xml:space="preserve"> i</w:t>
      </w:r>
      <w:r w:rsidRPr="007D00CE">
        <w:t xml:space="preserve">f </w:t>
      </w:r>
      <w:r w:rsidR="00060D02" w:rsidRPr="007D00CE">
        <w:rPr>
          <w:lang w:eastAsia="zh-CN"/>
        </w:rPr>
        <w:t>v</w:t>
      </w:r>
      <w:r w:rsidRPr="007D00CE">
        <w:t xml:space="preserve">ertical/3rd party have strong requirement to better guarantee/improve their service quality, they </w:t>
      </w:r>
      <w:r w:rsidR="004552E3" w:rsidRPr="007D00CE">
        <w:rPr>
          <w:lang w:eastAsia="zh-CN"/>
        </w:rPr>
        <w:t>should</w:t>
      </w:r>
      <w:r w:rsidR="003A35CC" w:rsidRPr="007D00CE">
        <w:t xml:space="preserve"> provide service</w:t>
      </w:r>
      <w:r w:rsidR="003A35CC" w:rsidRPr="007D00CE">
        <w:rPr>
          <w:lang w:eastAsia="zh-CN"/>
        </w:rPr>
        <w:t xml:space="preserve"> </w:t>
      </w:r>
      <w:r w:rsidRPr="007D00CE">
        <w:t xml:space="preserve">data with </w:t>
      </w:r>
      <w:r w:rsidR="003A35CC" w:rsidRPr="007D00CE">
        <w:rPr>
          <w:lang w:eastAsia="zh-CN"/>
        </w:rPr>
        <w:t>s</w:t>
      </w:r>
      <w:r w:rsidRPr="007D00CE">
        <w:t xml:space="preserve">ervice </w:t>
      </w:r>
      <w:r w:rsidR="003A35CC" w:rsidRPr="007D00CE">
        <w:rPr>
          <w:lang w:eastAsia="zh-CN"/>
        </w:rPr>
        <w:t>experience</w:t>
      </w:r>
      <w:r w:rsidR="004552E3" w:rsidRPr="007D00CE">
        <w:rPr>
          <w:lang w:eastAsia="zh-CN"/>
        </w:rPr>
        <w:t xml:space="preserve"> to operator</w:t>
      </w:r>
      <w:r w:rsidRPr="007D00CE">
        <w:t xml:space="preserve">, which </w:t>
      </w:r>
      <w:r w:rsidR="003A35CC" w:rsidRPr="007D00CE">
        <w:rPr>
          <w:lang w:eastAsia="zh-CN"/>
        </w:rPr>
        <w:t xml:space="preserve">allows </w:t>
      </w:r>
      <w:r w:rsidR="00060D02" w:rsidRPr="007D00CE">
        <w:rPr>
          <w:lang w:eastAsia="zh-CN"/>
        </w:rPr>
        <w:t xml:space="preserve">operator </w:t>
      </w:r>
      <w:r w:rsidR="003A35CC" w:rsidRPr="007D00CE">
        <w:rPr>
          <w:lang w:eastAsia="zh-CN"/>
        </w:rPr>
        <w:t xml:space="preserve">to </w:t>
      </w:r>
      <w:r w:rsidR="00060D02" w:rsidRPr="007D00CE">
        <w:rPr>
          <w:lang w:eastAsia="zh-CN"/>
        </w:rPr>
        <w:t xml:space="preserve">leverage </w:t>
      </w:r>
      <w:r w:rsidRPr="007D00CE">
        <w:t xml:space="preserve">NWDAF to derive </w:t>
      </w:r>
      <w:r w:rsidR="003A35CC" w:rsidRPr="007D00CE">
        <w:rPr>
          <w:lang w:eastAsia="zh-CN"/>
        </w:rPr>
        <w:t xml:space="preserve">the </w:t>
      </w:r>
      <w:r w:rsidR="00935FBC" w:rsidRPr="007D00CE">
        <w:rPr>
          <w:lang w:eastAsia="zh-CN"/>
        </w:rPr>
        <w:t>accurate</w:t>
      </w:r>
      <w:r w:rsidRPr="007D00CE">
        <w:t xml:space="preserve"> </w:t>
      </w:r>
      <w:r w:rsidR="003A35CC" w:rsidRPr="007D00CE">
        <w:rPr>
          <w:lang w:eastAsia="zh-CN"/>
        </w:rPr>
        <w:t xml:space="preserve">5G </w:t>
      </w:r>
      <w:r w:rsidRPr="007D00CE">
        <w:t xml:space="preserve">QoS parameter </w:t>
      </w:r>
      <w:r w:rsidR="00D82E79" w:rsidRPr="007D00CE">
        <w:t>combination (</w:t>
      </w:r>
      <w:r w:rsidRPr="007D00CE">
        <w:t>together with Network data)</w:t>
      </w:r>
    </w:p>
    <w:p w14:paraId="0E44BE65" w14:textId="77777777" w:rsidR="006C7385" w:rsidRPr="007D00CE" w:rsidRDefault="00D82E79" w:rsidP="00D82E79">
      <w:pPr>
        <w:overflowPunct/>
        <w:autoSpaceDE/>
        <w:autoSpaceDN/>
        <w:adjustRightInd/>
        <w:spacing w:after="0"/>
        <w:jc w:val="both"/>
        <w:textAlignment w:val="auto"/>
      </w:pPr>
      <w:r w:rsidRPr="007D00CE">
        <w:rPr>
          <w:lang w:eastAsia="zh-CN"/>
        </w:rPr>
        <w:t>However, t</w:t>
      </w:r>
      <w:r w:rsidR="00D972A4" w:rsidRPr="007D00CE">
        <w:t xml:space="preserve">he </w:t>
      </w:r>
      <w:r w:rsidR="00935FBC" w:rsidRPr="007D00CE">
        <w:rPr>
          <w:lang w:eastAsia="zh-CN"/>
        </w:rPr>
        <w:t>accurate</w:t>
      </w:r>
      <w:r w:rsidR="00D972A4" w:rsidRPr="007D00CE">
        <w:t xml:space="preserve"> QoS parameter combination could be more than one due to multi-objective optimization/MCDM (Multiple Criteria Decision Making</w:t>
      </w:r>
      <w:r w:rsidR="006C7385" w:rsidRPr="007D00CE">
        <w:rPr>
          <w:lang w:eastAsia="zh-CN"/>
        </w:rPr>
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</w:t>
      </w:r>
      <w:r w:rsidRPr="007D00CE">
        <w:rPr>
          <w:lang w:eastAsia="zh-CN"/>
        </w:rPr>
        <w:t>:</w:t>
      </w:r>
    </w:p>
    <w:p w14:paraId="7E48F3EA" w14:textId="77777777" w:rsidR="007A0E20" w:rsidRPr="007D00CE" w:rsidRDefault="00F22D86" w:rsidP="00D82E79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 xml:space="preserve">For example, </w:t>
      </w:r>
      <w:r w:rsidR="007A0E20" w:rsidRPr="007D00CE">
        <w:rPr>
          <w:lang w:eastAsia="zh-CN"/>
        </w:rPr>
        <w:t xml:space="preserve">with service data from AF and network data from 5GS, the NWDAF is to train and evaluate </w:t>
      </w:r>
      <w:r w:rsidR="00C30225" w:rsidRPr="007D00CE">
        <w:rPr>
          <w:lang w:eastAsia="zh-CN"/>
        </w:rPr>
        <w:t xml:space="preserve">e.g. </w:t>
      </w:r>
      <w:r w:rsidR="001134D7" w:rsidRPr="007D00CE">
        <w:rPr>
          <w:lang w:eastAsia="zh-CN"/>
        </w:rPr>
        <w:t xml:space="preserve">a </w:t>
      </w:r>
      <w:r w:rsidR="00C30225" w:rsidRPr="007D00CE">
        <w:rPr>
          <w:lang w:eastAsia="zh-CN"/>
        </w:rPr>
        <w:t xml:space="preserve">linear </w:t>
      </w:r>
      <w:r w:rsidR="007A0E20" w:rsidRPr="007D00CE">
        <w:rPr>
          <w:lang w:eastAsia="zh-CN"/>
        </w:rPr>
        <w:t xml:space="preserve">model for a given service </w:t>
      </w:r>
      <w:r w:rsidR="001134D7" w:rsidRPr="007D00CE">
        <w:rPr>
          <w:lang w:eastAsia="zh-CN"/>
        </w:rPr>
        <w:t>as follows:</w:t>
      </w:r>
    </w:p>
    <w:p w14:paraId="4FC2664C" w14:textId="77777777" w:rsidR="007A0E20" w:rsidRPr="007D00CE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6FDB490C" w14:textId="77777777" w:rsidR="00D82E79" w:rsidRPr="007D00CE" w:rsidRDefault="00D82E79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4A8E5096" w14:textId="77777777" w:rsidR="00D82E79" w:rsidRPr="007D00CE" w:rsidRDefault="00D82E79" w:rsidP="00D82E79">
      <w:pPr>
        <w:pStyle w:val="ad"/>
        <w:ind w:left="720" w:firstLineChars="0" w:firstLine="0"/>
        <w:jc w:val="center"/>
      </w:pPr>
      <m:oMath>
        <m:r>
          <m:rPr>
            <m:sty m:val="p"/>
          </m:rPr>
          <w:rPr>
            <w:rFonts w:ascii="Cambria Math" w:hAnsi="Cambria Math" w:hint="eastAsia"/>
          </w:rPr>
          <m:t>h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+</m:t>
        </m:r>
        <m:r>
          <m:rPr>
            <m:sty m:val="p"/>
          </m:rPr>
          <w:rPr>
            <w:rFonts w:ascii="Cambria Math" w:hAnsi="Cambria Math" w:hint="eastAsia"/>
          </w:rPr>
          <m:t>…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w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x</m:t>
            </m:r>
          </m:e>
          <m:sub>
            <m:r>
              <w:rPr>
                <w:rFonts w:ascii="Cambria Math" w:hAnsi="Cambria Math" w:hint="eastAsia"/>
              </w:rPr>
              <m:t>D</m:t>
            </m:r>
          </m:sub>
        </m:sSub>
      </m:oMath>
      <w:r w:rsidRPr="007D00CE">
        <w:t xml:space="preserve">              (1)</w:t>
      </w:r>
    </w:p>
    <w:p w14:paraId="50B674D1" w14:textId="77777777" w:rsidR="00D82E79" w:rsidRPr="007D00CE" w:rsidRDefault="00D82E79" w:rsidP="00D82E79">
      <w:pPr>
        <w:pStyle w:val="B1"/>
        <w:overflowPunct/>
        <w:autoSpaceDE/>
        <w:autoSpaceDN/>
        <w:adjustRightInd/>
        <w:ind w:firstLine="0"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In formula </w:t>
      </w:r>
      <w:r w:rsidRPr="007D00CE">
        <w:t>(1)</w:t>
      </w:r>
      <w:r w:rsidRPr="007D00CE">
        <w:rPr>
          <w:color w:val="auto"/>
          <w:lang w:eastAsia="en-US"/>
        </w:rPr>
        <w:t xml:space="preserve">, </w:t>
      </w:r>
    </w:p>
    <w:p w14:paraId="02AC461A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 xml:space="preserve">h(x) is the </w:t>
      </w:r>
      <w:r w:rsidRPr="007D00CE">
        <w:rPr>
          <w:lang w:eastAsia="zh-CN"/>
        </w:rPr>
        <w:t>service experience requirement</w:t>
      </w:r>
      <w:r w:rsidRPr="007D00CE">
        <w:rPr>
          <w:color w:val="auto"/>
          <w:lang w:eastAsia="en-US"/>
        </w:rPr>
        <w:t xml:space="preserve"> for a </w:t>
      </w:r>
      <w:r w:rsidR="007A0E20" w:rsidRPr="007D00CE">
        <w:rPr>
          <w:color w:val="auto"/>
          <w:lang w:eastAsia="zh-CN"/>
        </w:rPr>
        <w:t xml:space="preserve">given </w:t>
      </w:r>
      <w:r w:rsidRPr="007D00CE">
        <w:rPr>
          <w:color w:val="auto"/>
          <w:lang w:eastAsia="en-US"/>
        </w:rPr>
        <w:t>service</w:t>
      </w:r>
      <w:r w:rsidR="007A0E20" w:rsidRPr="007D00CE">
        <w:rPr>
          <w:color w:val="auto"/>
          <w:lang w:eastAsia="zh-CN"/>
        </w:rPr>
        <w:t xml:space="preserve"> e.g. service MOS &gt; 3 </w:t>
      </w:r>
      <w:r w:rsidRPr="007D00CE">
        <w:rPr>
          <w:color w:val="auto"/>
          <w:lang w:eastAsia="en-US"/>
        </w:rPr>
        <w:t>;</w:t>
      </w:r>
    </w:p>
    <w:p w14:paraId="260A148F" w14:textId="77777777" w:rsidR="00D82E79" w:rsidRPr="007D00CE" w:rsidRDefault="00D82E79" w:rsidP="00D82E79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m:rPr>
            <m:sty m:val="p"/>
          </m:rPr>
          <w:rPr>
            <w:rFonts w:ascii="Cambria Math" w:hAnsi="Cambria Math" w:hint="eastAsia"/>
            <w:noProof/>
          </w:rPr>
          <m:t xml:space="preserve">X=(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</w:t>
      </w:r>
      <w:proofErr w:type="gramStart"/>
      <w:r w:rsidRPr="007D00CE">
        <w:rPr>
          <w:color w:val="auto"/>
          <w:lang w:eastAsia="en-US"/>
        </w:rPr>
        <w:t>is</w:t>
      </w:r>
      <w:proofErr w:type="gramEnd"/>
      <w:r w:rsidRPr="007D00CE">
        <w:rPr>
          <w:color w:val="auto"/>
          <w:lang w:eastAsia="en-US"/>
        </w:rPr>
        <w:t xml:space="preserve"> a feature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>acket Delay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</m:oMath>
      <w:r w:rsidR="00453FB7" w:rsidRPr="007D00CE">
        <w:rPr>
          <w:color w:val="auto"/>
          <w:lang w:eastAsia="zh-CN"/>
        </w:rPr>
        <w:t xml:space="preserve"> is P</w:t>
      </w:r>
      <w:r w:rsidR="00B825AD" w:rsidRPr="007D00CE">
        <w:rPr>
          <w:color w:val="auto"/>
          <w:lang w:eastAsia="zh-CN"/>
        </w:rPr>
        <w:t xml:space="preserve">acket Error </w:t>
      </w:r>
      <w:r w:rsidR="00453FB7" w:rsidRPr="007D00CE">
        <w:rPr>
          <w:color w:val="auto"/>
          <w:lang w:eastAsia="zh-CN"/>
        </w:rPr>
        <w:t>R</w:t>
      </w:r>
      <w:r w:rsidR="00B825AD" w:rsidRPr="007D00CE">
        <w:rPr>
          <w:color w:val="auto"/>
          <w:lang w:eastAsia="zh-CN"/>
        </w:rPr>
        <w:t>atio</w:t>
      </w:r>
      <w:r w:rsidR="00453FB7" w:rsidRPr="007D00CE">
        <w:rPr>
          <w:color w:val="auto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</m:oMath>
      <w:r w:rsidR="00453FB7" w:rsidRPr="007D00CE">
        <w:rPr>
          <w:color w:val="auto"/>
          <w:lang w:eastAsia="zh-CN"/>
        </w:rPr>
        <w:t xml:space="preserve"> is </w:t>
      </w:r>
      <w:r w:rsidR="00B825AD" w:rsidRPr="007D00CE">
        <w:rPr>
          <w:rFonts w:eastAsiaTheme="minorEastAsia"/>
          <w:lang w:eastAsia="zh-CN"/>
        </w:rPr>
        <w:t>Flow B</w:t>
      </w:r>
      <w:r w:rsidR="00453FB7" w:rsidRPr="007D00CE">
        <w:rPr>
          <w:rFonts w:eastAsiaTheme="minorEastAsia"/>
          <w:lang w:eastAsia="zh-CN"/>
        </w:rPr>
        <w:t xml:space="preserve">it </w:t>
      </w:r>
      <w:r w:rsidR="00B825AD" w:rsidRPr="007D00CE">
        <w:rPr>
          <w:rFonts w:eastAsiaTheme="minorEastAsia"/>
          <w:lang w:eastAsia="zh-CN"/>
        </w:rPr>
        <w:t>R</w:t>
      </w:r>
      <w:r w:rsidR="00453FB7" w:rsidRPr="007D00CE">
        <w:rPr>
          <w:rFonts w:eastAsiaTheme="minorEastAsia"/>
          <w:lang w:eastAsia="zh-CN"/>
        </w:rPr>
        <w:t>ate</w:t>
      </w:r>
      <w:r w:rsidR="007A0E20" w:rsidRPr="007D00CE">
        <w:rPr>
          <w:rFonts w:eastAsiaTheme="minorEastAsia"/>
          <w:lang w:eastAsia="zh-CN"/>
        </w:rPr>
        <w:t>…..</w:t>
      </w:r>
      <w:r w:rsidR="007A0E20" w:rsidRPr="007D00CE">
        <w:rPr>
          <w:color w:val="auto"/>
          <w:lang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</m:oMath>
      <w:r w:rsidR="00643054" w:rsidRPr="007D00CE">
        <w:rPr>
          <w:lang w:eastAsia="zh-CN"/>
        </w:rPr>
        <w:t xml:space="preserve"> </w:t>
      </w:r>
      <w:proofErr w:type="gramStart"/>
      <w:r w:rsidR="001134D7" w:rsidRPr="007D00CE">
        <w:rPr>
          <w:lang w:eastAsia="zh-CN"/>
        </w:rPr>
        <w:t>is</w:t>
      </w:r>
      <w:proofErr w:type="gramEnd"/>
      <w:r w:rsidR="001134D7" w:rsidRPr="007D00CE">
        <w:rPr>
          <w:lang w:eastAsia="zh-CN"/>
        </w:rPr>
        <w:t xml:space="preserve"> </w:t>
      </w:r>
      <w:r w:rsidR="004D216A" w:rsidRPr="007D00CE">
        <w:rPr>
          <w:lang w:eastAsia="zh-CN"/>
        </w:rPr>
        <w:t>TCP congestion window size</w:t>
      </w:r>
      <w:r w:rsidR="00643054" w:rsidRPr="007D00CE">
        <w:rPr>
          <w:lang w:eastAsia="zh-CN"/>
        </w:rPr>
        <w:t xml:space="preserve"> </w:t>
      </w:r>
      <w:r w:rsidR="0002662C" w:rsidRPr="007D00CE">
        <w:rPr>
          <w:lang w:eastAsia="zh-CN"/>
        </w:rPr>
        <w:t>(</w:t>
      </w:r>
      <w:r w:rsidR="00643054" w:rsidRPr="007D00CE">
        <w:rPr>
          <w:lang w:eastAsia="zh-CN"/>
        </w:rPr>
        <w:t>i.e. all the factors could have impact on the service experience</w:t>
      </w:r>
      <w:r w:rsidR="0002662C" w:rsidRPr="007D00CE">
        <w:rPr>
          <w:lang w:eastAsia="zh-CN"/>
        </w:rPr>
        <w:t>)</w:t>
      </w:r>
      <w:r w:rsidR="007A0E20" w:rsidRPr="007D00CE">
        <w:rPr>
          <w:color w:val="auto"/>
          <w:lang w:eastAsia="zh-CN"/>
        </w:rPr>
        <w:t xml:space="preserve">. Please note </w:t>
      </w:r>
      <w:r w:rsidR="007A0E20" w:rsidRPr="007D00CE">
        <w:rPr>
          <w:color w:val="auto"/>
          <w:lang w:eastAsia="en-US"/>
        </w:rPr>
        <w:t xml:space="preserve">the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x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</m:oMath>
      <w:r w:rsidR="007A0E20" w:rsidRPr="007D00CE">
        <w:rPr>
          <w:lang w:eastAsia="zh-CN"/>
        </w:rPr>
        <w:t xml:space="preserve"> is a constant equals to 1</w:t>
      </w:r>
      <w:r w:rsidR="004F6AAA" w:rsidRPr="007D00CE">
        <w:rPr>
          <w:lang w:eastAsia="zh-CN"/>
        </w:rPr>
        <w:t>;</w:t>
      </w:r>
    </w:p>
    <w:p w14:paraId="6BC385DE" w14:textId="77777777" w:rsidR="00F22D86" w:rsidRPr="007D00CE" w:rsidRDefault="00D82E79" w:rsidP="00DF254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m:oMath>
        <m:r>
          <w:rPr>
            <w:rFonts w:ascii="Cambria Math" w:hAnsi="Cambria Math" w:hint="eastAsia"/>
            <w:noProof/>
          </w:rPr>
          <m:t>W=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0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2</m:t>
            </m:r>
          </m:sub>
        </m:sSub>
        <m:r>
          <w:rPr>
            <w:rFonts w:ascii="Cambria Math" w:hAnsi="Cambria Math" w:hint="eastAsia"/>
            <w:noProof/>
          </w:rPr>
          <m:t>,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3</m:t>
            </m:r>
          </m:sub>
        </m:sSub>
        <m:r>
          <m:rPr>
            <m:sty m:val="p"/>
          </m:rPr>
          <w:rPr>
            <w:rFonts w:ascii="Cambria Math" w:hAnsi="Cambria Math" w:hint="eastAsia"/>
            <w:noProof/>
          </w:rPr>
          <m:t xml:space="preserve">, </m:t>
        </m:r>
        <m:r>
          <w:rPr>
            <w:rFonts w:ascii="Cambria Math" w:hAnsi="Cambria Math" w:hint="eastAsia"/>
            <w:noProof/>
          </w:rPr>
          <m:t>…</m:t>
        </m:r>
        <m:r>
          <w:rPr>
            <w:rFonts w:ascii="Cambria Math" w:hAnsi="Cambria Math" w:hint="eastAsia"/>
            <w:noProof/>
          </w:rPr>
          <m:t xml:space="preserve">,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D</m:t>
            </m:r>
          </m:sub>
        </m:sSub>
        <m:r>
          <w:rPr>
            <w:rFonts w:ascii="Cambria Math" w:hAnsi="Cambria Math" w:hint="eastAsia"/>
            <w:noProof/>
          </w:rPr>
          <m:t>)</m:t>
        </m:r>
      </m:oMath>
      <w:r w:rsidRPr="007D00CE">
        <w:rPr>
          <w:color w:val="auto"/>
          <w:lang w:eastAsia="en-US"/>
        </w:rPr>
        <w:t xml:space="preserve"> is a parameter vector, as known as weight vector, where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 w:hint="eastAsia"/>
                <w:noProof/>
              </w:rPr>
              <m:t>w</m:t>
            </m:r>
          </m:e>
          <m:sub>
            <m:r>
              <w:rPr>
                <w:rFonts w:ascii="Cambria Math" w:hAnsi="Cambria Math" w:hint="eastAsia"/>
                <w:noProof/>
              </w:rPr>
              <m:t>i</m:t>
            </m:r>
          </m:sub>
        </m:sSub>
      </m:oMath>
      <w:r w:rsidRPr="007D00CE">
        <w:rPr>
          <w:lang w:eastAsia="zh-CN"/>
        </w:rPr>
        <w:t xml:space="preserve"> represents the weight of </w:t>
      </w:r>
      <w:proofErr w:type="spellStart"/>
      <w:r w:rsidRPr="007D00CE">
        <w:rPr>
          <w:i/>
          <w:lang w:eastAsia="zh-CN"/>
        </w:rPr>
        <w:t>i</w:t>
      </w:r>
      <w:r w:rsidRPr="007D00CE">
        <w:rPr>
          <w:lang w:eastAsia="zh-CN"/>
        </w:rPr>
        <w:t>th</w:t>
      </w:r>
      <w:proofErr w:type="spellEnd"/>
      <w:r w:rsidRPr="007D00CE">
        <w:rPr>
          <w:lang w:eastAsia="zh-CN"/>
        </w:rPr>
        <w:t xml:space="preserve"> (</w:t>
      </w:r>
      <m:oMath>
        <m:r>
          <w:rPr>
            <w:rFonts w:ascii="Cambria Math" w:hAnsi="Cambria Math" w:hint="eastAsia"/>
            <w:noProof/>
          </w:rPr>
          <m:t>i=</m:t>
        </m:r>
        <m:r>
          <m:rPr>
            <m:sty m:val="p"/>
          </m:rPr>
          <w:rPr>
            <w:rFonts w:ascii="Cambria Math" w:hAnsi="Cambria Math" w:hint="eastAsia"/>
            <w:noProof/>
          </w:rPr>
          <m:t xml:space="preserve">(1, </m:t>
        </m:r>
        <m:r>
          <m:rPr>
            <m:sty m:val="p"/>
          </m:rPr>
          <w:rPr>
            <w:rFonts w:ascii="Cambria Math" w:hAnsi="Cambria Math" w:hint="eastAsia"/>
            <w:noProof/>
          </w:rPr>
          <m:t>…</m:t>
        </m:r>
        <m:r>
          <m:rPr>
            <m:sty m:val="p"/>
          </m:rPr>
          <w:rPr>
            <w:rFonts w:ascii="Cambria Math" w:hAnsi="Cambria Math" w:hint="eastAsia"/>
            <w:noProof/>
          </w:rPr>
          <m:t>, D</m:t>
        </m:r>
      </m:oMath>
      <w:r w:rsidRPr="007D00CE">
        <w:rPr>
          <w:lang w:eastAsia="zh-CN"/>
        </w:rPr>
        <w:t>) QoS parameter in the QoS profile which impacts on the service experience;</w:t>
      </w:r>
    </w:p>
    <w:p w14:paraId="46F39746" w14:textId="77777777" w:rsidR="0043299B" w:rsidRPr="007D00CE" w:rsidRDefault="0043299B" w:rsidP="007A0E20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 w:rsidRPr="007D00CE">
        <w:rPr>
          <w:lang w:eastAsia="zh-CN"/>
        </w:rPr>
        <w:t>Why there exists a set of QoS parameter combination(s)? One example is that, w</w:t>
      </w:r>
      <w:r w:rsidR="007A0E20" w:rsidRPr="007D00CE">
        <w:rPr>
          <w:lang w:eastAsia="zh-CN"/>
        </w:rPr>
        <w:t xml:space="preserve">ith a given service experience requirement (e.g. Service MOS&gt;3) from vertical, the Packet Delay could conflict with Packet Error Rate i.e. </w:t>
      </w:r>
    </w:p>
    <w:p w14:paraId="09FF3B90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lastRenderedPageBreak/>
        <w:t>In</w:t>
      </w:r>
      <w:r w:rsidR="007A0E20" w:rsidRPr="007D00CE">
        <w:rPr>
          <w:color w:val="auto"/>
          <w:lang w:eastAsia="en-US"/>
        </w:rPr>
        <w:t xml:space="preserve"> weak coverage, </w:t>
      </w:r>
      <w:proofErr w:type="spellStart"/>
      <w:r w:rsidR="002C72D6" w:rsidRPr="007D00CE">
        <w:rPr>
          <w:color w:val="auto"/>
          <w:lang w:eastAsia="en-US"/>
        </w:rPr>
        <w:t>g</w:t>
      </w:r>
      <w:r w:rsidR="007A0E20" w:rsidRPr="007D00CE">
        <w:rPr>
          <w:color w:val="auto"/>
          <w:lang w:eastAsia="en-US"/>
        </w:rPr>
        <w:t>NB</w:t>
      </w:r>
      <w:proofErr w:type="spellEnd"/>
      <w:r w:rsidR="007A0E20" w:rsidRPr="007D00CE">
        <w:rPr>
          <w:color w:val="auto"/>
          <w:lang w:eastAsia="en-US"/>
        </w:rPr>
        <w:t xml:space="preserve"> may transmit the same Packets to UE several times in order to improve Packet Error Loss, which on the contrary increases Packet Delay Budget and may further have a</w:t>
      </w:r>
      <w:r w:rsidR="002248AF" w:rsidRPr="007D00CE">
        <w:rPr>
          <w:color w:val="auto"/>
          <w:lang w:eastAsia="en-US"/>
        </w:rPr>
        <w:t>n</w:t>
      </w:r>
      <w:r w:rsidR="007A0E20" w:rsidRPr="007D00CE">
        <w:rPr>
          <w:color w:val="auto"/>
          <w:lang w:eastAsia="en-US"/>
        </w:rPr>
        <w:t xml:space="preserve"> impact on </w:t>
      </w:r>
      <w:r w:rsidR="00390959" w:rsidRPr="007D00CE">
        <w:rPr>
          <w:color w:val="auto"/>
          <w:lang w:eastAsia="en-US"/>
        </w:rPr>
        <w:t>Guaranteed Flow Bit Rate</w:t>
      </w:r>
      <w:r w:rsidR="007A0E20" w:rsidRPr="007D00CE">
        <w:rPr>
          <w:color w:val="auto"/>
          <w:lang w:eastAsia="en-US"/>
        </w:rPr>
        <w:t xml:space="preserve">. </w:t>
      </w:r>
    </w:p>
    <w:p w14:paraId="1F9CC2B4" w14:textId="77777777" w:rsidR="007A0E20" w:rsidRPr="007D00CE" w:rsidRDefault="0043299B" w:rsidP="00736366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7D00CE">
        <w:rPr>
          <w:color w:val="auto"/>
          <w:lang w:eastAsia="en-US"/>
        </w:rPr>
        <w:t>While in good</w:t>
      </w:r>
      <w:r w:rsidR="00390959" w:rsidRPr="007D00CE">
        <w:rPr>
          <w:color w:val="auto"/>
          <w:lang w:eastAsia="en-US"/>
        </w:rPr>
        <w:t xml:space="preserve"> coverage, </w:t>
      </w:r>
      <w:proofErr w:type="spellStart"/>
      <w:r w:rsidR="002C72D6" w:rsidRPr="007D00CE">
        <w:rPr>
          <w:color w:val="auto"/>
          <w:lang w:eastAsia="en-US"/>
        </w:rPr>
        <w:t>g</w:t>
      </w:r>
      <w:r w:rsidR="00390959" w:rsidRPr="007D00CE">
        <w:rPr>
          <w:color w:val="auto"/>
          <w:lang w:eastAsia="en-US"/>
        </w:rPr>
        <w:t>NB</w:t>
      </w:r>
      <w:proofErr w:type="spellEnd"/>
      <w:r w:rsidR="00390959" w:rsidRPr="007D00CE">
        <w:rPr>
          <w:color w:val="auto"/>
          <w:lang w:eastAsia="en-US"/>
        </w:rPr>
        <w:t xml:space="preserve"> does not need to </w:t>
      </w:r>
      <w:r w:rsidRPr="007D00CE">
        <w:rPr>
          <w:color w:val="auto"/>
          <w:lang w:eastAsia="en-US"/>
        </w:rPr>
        <w:t xml:space="preserve">transmit the same Packets to UE several times </w:t>
      </w:r>
      <w:r w:rsidR="00390959" w:rsidRPr="007D00CE">
        <w:rPr>
          <w:color w:val="auto"/>
          <w:lang w:eastAsia="en-US"/>
        </w:rPr>
        <w:t xml:space="preserve">as both </w:t>
      </w:r>
      <w:r w:rsidRPr="007D00CE">
        <w:rPr>
          <w:color w:val="auto"/>
          <w:lang w:eastAsia="en-US"/>
        </w:rPr>
        <w:t xml:space="preserve">Packet Error </w:t>
      </w:r>
      <w:r w:rsidR="0021343A" w:rsidRPr="007D00CE">
        <w:rPr>
          <w:color w:val="auto"/>
          <w:lang w:eastAsia="en-US"/>
        </w:rPr>
        <w:t>Rate</w:t>
      </w:r>
      <w:r w:rsidR="00390959" w:rsidRPr="007D00CE">
        <w:rPr>
          <w:color w:val="auto"/>
          <w:lang w:eastAsia="en-US"/>
        </w:rPr>
        <w:t xml:space="preserve"> and Packet Delay is good enough, which may further relax the requirement of Guaranteed Flow Bit Rate accordingly</w:t>
      </w:r>
      <w:r w:rsidRPr="007D00CE">
        <w:rPr>
          <w:color w:val="auto"/>
          <w:lang w:eastAsia="en-US"/>
        </w:rPr>
        <w:t xml:space="preserve">. </w:t>
      </w:r>
    </w:p>
    <w:p w14:paraId="5BE6407E" w14:textId="77777777" w:rsidR="007A0E20" w:rsidRPr="00DF6101" w:rsidRDefault="007A0E20" w:rsidP="007A0E20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</w:pPr>
    </w:p>
    <w:p w14:paraId="2B44F818" w14:textId="77777777" w:rsidR="00935318" w:rsidRPr="00DF6101" w:rsidRDefault="00624A3B" w:rsidP="00E63705">
      <w:pPr>
        <w:rPr>
          <w:lang w:eastAsia="zh-CN"/>
        </w:rPr>
      </w:pPr>
      <w:r w:rsidRPr="00DF6101">
        <w:rPr>
          <w:rFonts w:hint="eastAsia"/>
        </w:rPr>
        <w:t xml:space="preserve">Therefore, given </w:t>
      </w:r>
      <w:r w:rsidRPr="00DF6101">
        <w:t>there exists a set of QoS parameter combination(s)</w:t>
      </w:r>
      <w:r w:rsidRPr="00DF6101">
        <w:rPr>
          <w:rFonts w:hint="eastAsia"/>
        </w:rPr>
        <w:t xml:space="preserve">, the </w:t>
      </w:r>
      <w:r w:rsidR="00D972A4" w:rsidRPr="00DF6101">
        <w:t>5GS</w:t>
      </w:r>
      <w:r w:rsidR="00935318" w:rsidRPr="00DF6101">
        <w:rPr>
          <w:rFonts w:hint="eastAsia"/>
        </w:rPr>
        <w:t xml:space="preserve"> e.g. PCF/UPF/</w:t>
      </w:r>
      <w:proofErr w:type="spellStart"/>
      <w:r w:rsidR="00935318" w:rsidRPr="00DF6101">
        <w:rPr>
          <w:rFonts w:hint="eastAsia"/>
        </w:rPr>
        <w:t>gNB</w:t>
      </w:r>
      <w:proofErr w:type="spellEnd"/>
      <w:r w:rsidR="00D972A4" w:rsidRPr="00DF6101">
        <w:t xml:space="preserve"> will </w:t>
      </w:r>
      <w:r w:rsidR="00935318" w:rsidRPr="00DF6101">
        <w:rPr>
          <w:rFonts w:hint="eastAsia"/>
        </w:rPr>
        <w:t xml:space="preserve">jointly </w:t>
      </w:r>
      <w:r w:rsidR="00D972A4" w:rsidRPr="00DF6101">
        <w:t>determine the subset of QoS parameters comb</w:t>
      </w:r>
      <w:r w:rsidR="00935318" w:rsidRPr="00DF6101">
        <w:t xml:space="preserve">ination per </w:t>
      </w:r>
      <w:r w:rsidR="00935318" w:rsidRPr="00DF6101">
        <w:rPr>
          <w:rFonts w:hint="eastAsia"/>
        </w:rPr>
        <w:t xml:space="preserve">each </w:t>
      </w:r>
      <w:r w:rsidR="00935318" w:rsidRPr="00DF6101">
        <w:t xml:space="preserve">NF situation per time </w:t>
      </w:r>
      <w:r w:rsidR="00D972A4" w:rsidRPr="00DF6101">
        <w:t>per UE location per slice per service per DNN</w:t>
      </w:r>
      <w:r w:rsidR="00935318" w:rsidRPr="00DF6101">
        <w:rPr>
          <w:rFonts w:hint="eastAsia"/>
        </w:rPr>
        <w:t xml:space="preserve"> as the </w:t>
      </w:r>
      <w:r w:rsidR="00935318" w:rsidRPr="00DF6101">
        <w:t xml:space="preserve">QoS parameter combination </w:t>
      </w:r>
      <w:r w:rsidR="00935318" w:rsidRPr="00DF6101">
        <w:rPr>
          <w:rFonts w:hint="eastAsia"/>
        </w:rPr>
        <w:t xml:space="preserve">is composed of PCF related QoS parameters and UPF </w:t>
      </w:r>
      <w:bookmarkStart w:id="1" w:name="OLE_LINK1"/>
      <w:r w:rsidR="00935318" w:rsidRPr="00DF6101">
        <w:rPr>
          <w:rFonts w:hint="eastAsia"/>
        </w:rPr>
        <w:t>related</w:t>
      </w:r>
      <w:bookmarkEnd w:id="1"/>
      <w:r w:rsidR="00935318" w:rsidRPr="00DF6101">
        <w:rPr>
          <w:rFonts w:hint="eastAsia"/>
        </w:rPr>
        <w:t xml:space="preserve"> </w:t>
      </w:r>
      <w:proofErr w:type="spellStart"/>
      <w:r w:rsidR="00935318" w:rsidRPr="00DF6101">
        <w:rPr>
          <w:rFonts w:hint="eastAsia"/>
        </w:rPr>
        <w:t>QoS</w:t>
      </w:r>
      <w:proofErr w:type="spellEnd"/>
      <w:r w:rsidR="00935318" w:rsidRPr="00DF6101">
        <w:rPr>
          <w:rFonts w:hint="eastAsia"/>
        </w:rPr>
        <w:t xml:space="preserve"> parameters</w:t>
      </w:r>
      <w:r w:rsidR="00935318" w:rsidRPr="00DF6101">
        <w:t xml:space="preserve"> </w:t>
      </w:r>
      <w:r w:rsidR="00935318" w:rsidRPr="00DF6101">
        <w:rPr>
          <w:rFonts w:hint="eastAsia"/>
        </w:rPr>
        <w:t xml:space="preserve">and </w:t>
      </w:r>
      <w:proofErr w:type="spellStart"/>
      <w:r w:rsidR="00935318" w:rsidRPr="00DF6101">
        <w:rPr>
          <w:rFonts w:hint="eastAsia"/>
        </w:rPr>
        <w:t>gNB</w:t>
      </w:r>
      <w:proofErr w:type="spellEnd"/>
      <w:r w:rsidR="00935318" w:rsidRPr="00DF6101">
        <w:rPr>
          <w:rFonts w:hint="eastAsia"/>
        </w:rPr>
        <w:t xml:space="preserve"> related </w:t>
      </w:r>
      <w:proofErr w:type="spellStart"/>
      <w:r w:rsidR="00935318" w:rsidRPr="00DF6101">
        <w:rPr>
          <w:rFonts w:hint="eastAsia"/>
        </w:rPr>
        <w:t>QoS</w:t>
      </w:r>
      <w:proofErr w:type="spellEnd"/>
      <w:r w:rsidR="00935318" w:rsidRPr="00DF6101">
        <w:rPr>
          <w:rFonts w:hint="eastAsia"/>
        </w:rPr>
        <w:t xml:space="preserve"> parameters</w:t>
      </w:r>
      <w:r w:rsidR="00A5502D" w:rsidRPr="00DF6101">
        <w:rPr>
          <w:rFonts w:hint="eastAsia"/>
          <w:lang w:eastAsia="zh-CN"/>
        </w:rPr>
        <w:t xml:space="preserve"> </w:t>
      </w:r>
      <w:r w:rsidR="007A0E75" w:rsidRPr="00DF6101">
        <w:rPr>
          <w:lang w:eastAsia="zh-CN"/>
        </w:rPr>
        <w:t>and optionally AF related QoS parameters</w:t>
      </w:r>
      <w:r w:rsidR="00E709F7" w:rsidRPr="00DF6101">
        <w:t>.</w:t>
      </w:r>
      <w:r w:rsidR="00935318" w:rsidRPr="00DF6101">
        <w:t xml:space="preserve"> </w:t>
      </w:r>
    </w:p>
    <w:p w14:paraId="0FEE6DCA" w14:textId="77777777" w:rsidR="00D972A4" w:rsidRPr="00DF6101" w:rsidRDefault="00E63705" w:rsidP="00D972A4">
      <w:pPr>
        <w:rPr>
          <w:lang w:eastAsia="zh-CN"/>
        </w:rPr>
      </w:pPr>
      <w:r w:rsidRPr="00DF6101">
        <w:rPr>
          <w:rFonts w:hint="eastAsia"/>
        </w:rPr>
        <w:t>Please note v</w:t>
      </w:r>
      <w:r w:rsidR="0094793C" w:rsidRPr="00DF6101">
        <w:rPr>
          <w:rFonts w:hint="eastAsia"/>
        </w:rPr>
        <w:t xml:space="preserve">ertical/3rd </w:t>
      </w:r>
      <w:r w:rsidR="0094793C" w:rsidRPr="00DF6101">
        <w:t>party</w:t>
      </w:r>
      <w:r w:rsidR="0094793C" w:rsidRPr="00DF6101">
        <w:rPr>
          <w:rFonts w:hint="eastAsia"/>
        </w:rPr>
        <w:t xml:space="preserve"> should provide the correct </w:t>
      </w:r>
      <w:r w:rsidR="0094793C" w:rsidRPr="00DF6101">
        <w:t>service</w:t>
      </w:r>
      <w:r w:rsidR="0094793C" w:rsidRPr="00DF6101">
        <w:rPr>
          <w:rFonts w:hint="eastAsia"/>
        </w:rPr>
        <w:t xml:space="preserve"> </w:t>
      </w:r>
      <w:r w:rsidRPr="00DF6101">
        <w:rPr>
          <w:rFonts w:hint="eastAsia"/>
        </w:rPr>
        <w:t xml:space="preserve">experience </w:t>
      </w:r>
      <w:r w:rsidR="0094793C" w:rsidRPr="00DF6101">
        <w:rPr>
          <w:rFonts w:hint="eastAsia"/>
        </w:rPr>
        <w:t>data</w:t>
      </w:r>
      <w:r w:rsidRPr="00DF6101">
        <w:rPr>
          <w:rFonts w:hint="eastAsia"/>
        </w:rPr>
        <w:t xml:space="preserve"> to operator if they have </w:t>
      </w:r>
      <w:r w:rsidRPr="00DF6101">
        <w:t>strong requirement to better guarantee/improve their service qualit</w:t>
      </w:r>
      <w:r w:rsidRPr="00DF6101">
        <w:rPr>
          <w:rFonts w:hint="eastAsia"/>
        </w:rPr>
        <w:t>y. However,</w:t>
      </w:r>
      <w:r w:rsidR="0094793C" w:rsidRPr="00DF6101">
        <w:rPr>
          <w:rFonts w:hint="eastAsia"/>
        </w:rPr>
        <w:t xml:space="preserve"> the operator cannot fully trust/rely on the service experience observed by vertical/3rd </w:t>
      </w:r>
      <w:r w:rsidR="0094793C" w:rsidRPr="00DF6101">
        <w:t>party</w:t>
      </w:r>
      <w:r w:rsidRPr="00DF6101">
        <w:rPr>
          <w:rFonts w:hint="eastAsia"/>
        </w:rPr>
        <w:t xml:space="preserve"> and therefore </w:t>
      </w:r>
      <w:r w:rsidR="00C21D87" w:rsidRPr="00DF6101">
        <w:rPr>
          <w:rFonts w:hint="eastAsia"/>
        </w:rPr>
        <w:t>t</w:t>
      </w:r>
      <w:r w:rsidR="007A06A5" w:rsidRPr="00DF6101">
        <w:t>he</w:t>
      </w:r>
      <w:r w:rsidR="00D972A4" w:rsidRPr="00DF6101">
        <w:t xml:space="preserve"> </w:t>
      </w:r>
      <w:r w:rsidRPr="00DF6101">
        <w:rPr>
          <w:rFonts w:hint="eastAsia"/>
        </w:rPr>
        <w:t>o</w:t>
      </w:r>
      <w:r w:rsidR="00C21D87" w:rsidRPr="00DF6101">
        <w:rPr>
          <w:rFonts w:hint="eastAsia"/>
        </w:rPr>
        <w:t xml:space="preserve">perator also need to </w:t>
      </w:r>
      <w:r w:rsidR="00D972A4" w:rsidRPr="00DF6101">
        <w:t>measure/monitor the service quality a</w:t>
      </w:r>
      <w:r w:rsidR="00851A32" w:rsidRPr="00DF6101">
        <w:t xml:space="preserve">nd if the service quality </w:t>
      </w:r>
      <w:r w:rsidR="00D972A4" w:rsidRPr="00DF6101">
        <w:t xml:space="preserve">observed by operator are very close to the one observed by vertical/3rd party, then </w:t>
      </w:r>
      <w:r w:rsidRPr="00DF6101">
        <w:rPr>
          <w:rFonts w:hint="eastAsia"/>
        </w:rPr>
        <w:t xml:space="preserve">it means </w:t>
      </w:r>
      <w:r w:rsidR="00D972A4" w:rsidRPr="00DF6101">
        <w:t xml:space="preserve">the </w:t>
      </w:r>
      <w:r w:rsidR="00DF6101" w:rsidRPr="00DF6101">
        <w:t>trade-off</w:t>
      </w:r>
      <w:r w:rsidR="00D972A4" w:rsidRPr="00DF6101">
        <w:t xml:space="preserve"> between service quality and network cost</w:t>
      </w:r>
      <w:r w:rsidRPr="00DF6101">
        <w:rPr>
          <w:rFonts w:hint="eastAsia"/>
        </w:rPr>
        <w:t xml:space="preserve"> is achieved, which</w:t>
      </w:r>
      <w:r w:rsidR="00D972A4" w:rsidRPr="00DF6101">
        <w:t xml:space="preserve"> </w:t>
      </w:r>
      <w:r w:rsidRPr="00DF6101">
        <w:rPr>
          <w:rFonts w:hint="eastAsia"/>
        </w:rPr>
        <w:t xml:space="preserve">is a </w:t>
      </w:r>
      <w:r w:rsidRPr="00DF6101">
        <w:t xml:space="preserve">win-win </w:t>
      </w:r>
      <w:r w:rsidRPr="00DF6101">
        <w:rPr>
          <w:rFonts w:hint="eastAsia"/>
        </w:rPr>
        <w:t>state</w:t>
      </w:r>
      <w:r w:rsidR="00D972A4" w:rsidRPr="00DF6101">
        <w:t xml:space="preserve"> for operator and vertical/3rd party.</w:t>
      </w:r>
    </w:p>
    <w:p w14:paraId="48F69348" w14:textId="77777777" w:rsidR="00331858" w:rsidRPr="00DF6101" w:rsidRDefault="007A0E75" w:rsidP="00393AF4">
      <w:pPr>
        <w:pStyle w:val="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367D1423" w14:textId="77777777" w:rsidR="00556CC7" w:rsidRPr="00DF6101" w:rsidRDefault="00556CC7" w:rsidP="00556CC7">
      <w:r w:rsidRPr="00DF6101">
        <w:t xml:space="preserve">This contribution proposes solutions for Key Issue 5: NWDAF-Assisted QoS </w:t>
      </w:r>
      <w:r w:rsidRPr="00DF6101">
        <w:rPr>
          <w:rFonts w:hint="eastAsia"/>
          <w:lang w:eastAsia="zh-CN"/>
        </w:rPr>
        <w:t>P</w:t>
      </w:r>
      <w:r w:rsidRPr="00DF6101">
        <w:rPr>
          <w:rFonts w:hint="eastAsia"/>
        </w:rPr>
        <w:t xml:space="preserve">rofile </w:t>
      </w:r>
      <w:r w:rsidRPr="00DF6101">
        <w:t>Provisioning.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2BEFE8C0" w14:textId="77777777" w:rsidR="00DD67CC" w:rsidRPr="007D00CE" w:rsidRDefault="00DD67CC" w:rsidP="00DD67CC">
      <w:pPr>
        <w:pStyle w:val="2"/>
        <w:rPr>
          <w:ins w:id="2" w:author="huawei user3" w:date="2018-04-10T14:44:00Z"/>
          <w:lang w:eastAsia="zh-CN"/>
        </w:rPr>
      </w:pPr>
      <w:proofErr w:type="gramStart"/>
      <w:ins w:id="3" w:author="huawei user3" w:date="2018-04-10T14:44:00Z">
        <w:r w:rsidRPr="007D00CE">
          <w:t>6.x</w:t>
        </w:r>
        <w:proofErr w:type="gramEnd"/>
        <w:r w:rsidRPr="007D00CE">
          <w:tab/>
          <w:t xml:space="preserve">Solution </w:t>
        </w:r>
        <w:del w:id="4" w:author="hw user" w:date="2018-05-17T14:12:00Z">
          <w:r w:rsidRPr="007D00CE" w:rsidDel="00D269EF">
            <w:delText>#</w:delText>
          </w:r>
        </w:del>
        <w:r w:rsidRPr="007D00CE">
          <w:t xml:space="preserve">X: QoS </w:t>
        </w:r>
      </w:ins>
      <w:ins w:id="5" w:author="hw user" w:date="2018-05-17T14:12:00Z">
        <w:r w:rsidR="00D269EF" w:rsidRPr="007D00CE">
          <w:t xml:space="preserve">Profile </w:t>
        </w:r>
      </w:ins>
      <w:ins w:id="6" w:author="huawei user3" w:date="2018-04-10T14:44:00Z">
        <w:r w:rsidRPr="007D00CE">
          <w:t>Provisioning</w:t>
        </w:r>
      </w:ins>
    </w:p>
    <w:p w14:paraId="2DC0E365" w14:textId="77777777" w:rsidR="00DD67CC" w:rsidRPr="007D00CE" w:rsidRDefault="00DD67CC" w:rsidP="00DD67CC">
      <w:pPr>
        <w:pStyle w:val="3"/>
        <w:rPr>
          <w:ins w:id="7" w:author="huawei user3" w:date="2018-04-10T14:44:00Z"/>
        </w:rPr>
      </w:pPr>
      <w:proofErr w:type="gramStart"/>
      <w:ins w:id="8" w:author="huawei user3" w:date="2018-04-10T14:44:00Z">
        <w:r w:rsidRPr="007D00CE">
          <w:t>6.x.1</w:t>
        </w:r>
        <w:proofErr w:type="gramEnd"/>
        <w:r w:rsidRPr="007D00CE">
          <w:tab/>
          <w:t>Description</w:t>
        </w:r>
      </w:ins>
    </w:p>
    <w:p w14:paraId="5BE064C5" w14:textId="77777777" w:rsidR="00DD67CC" w:rsidRPr="007D00CE" w:rsidRDefault="00DD67CC" w:rsidP="00DD67CC">
      <w:pPr>
        <w:rPr>
          <w:ins w:id="9" w:author="user1" w:date="2018-05-19T20:09:00Z"/>
          <w:lang w:eastAsia="zh-CN"/>
        </w:rPr>
      </w:pPr>
      <w:ins w:id="10" w:author="huawei user3" w:date="2018-04-10T14:44:00Z">
        <w:r w:rsidRPr="007D00CE">
          <w:rPr>
            <w:lang w:eastAsia="ko-KR"/>
          </w:rPr>
          <w:t>This solution is for</w:t>
        </w:r>
      </w:ins>
      <w:ins w:id="11" w:author="hw user" w:date="2018-05-17T14:12:00Z">
        <w:r w:rsidR="00074F76" w:rsidRPr="007D00CE">
          <w:rPr>
            <w:lang w:eastAsia="ko-KR"/>
          </w:rPr>
          <w:t xml:space="preserve"> Key Issue 5:</w:t>
        </w:r>
        <w:r w:rsidR="00074F76" w:rsidRPr="007D00CE">
          <w:t xml:space="preserve"> NWDAF-Assisted QoS </w:t>
        </w:r>
        <w:r w:rsidR="00074F76" w:rsidRPr="007D00CE">
          <w:rPr>
            <w:lang w:eastAsia="zh-CN"/>
          </w:rPr>
          <w:t>P</w:t>
        </w:r>
        <w:r w:rsidR="00074F76" w:rsidRPr="007D00CE">
          <w:t>rofile Provisioning</w:t>
        </w:r>
      </w:ins>
      <w:ins w:id="12" w:author="huawei user3" w:date="2018-04-10T14:44:00Z">
        <w:r w:rsidRPr="007D00CE">
          <w:rPr>
            <w:lang w:eastAsia="ko-KR"/>
          </w:rPr>
          <w:t>.</w:t>
        </w:r>
      </w:ins>
    </w:p>
    <w:p w14:paraId="4A86B38E" w14:textId="2E78347B" w:rsidR="00EF1FDA" w:rsidRPr="007D00CE" w:rsidRDefault="00484307" w:rsidP="00EF1FDA">
      <w:pPr>
        <w:rPr>
          <w:ins w:id="13" w:author="user1" w:date="2018-05-19T20:33:00Z"/>
          <w:lang w:eastAsia="zh-CN"/>
        </w:rPr>
      </w:pPr>
      <w:ins w:id="14" w:author="user1" w:date="2018-05-19T20:33:00Z">
        <w:r w:rsidRPr="007D00CE">
          <w:rPr>
            <w:lang w:eastAsia="zh-CN"/>
          </w:rPr>
          <w:t xml:space="preserve">At the moment, it is still not clear how to drive the value of the non-standardized 5QI, though 5GS e.g. PCF may derive the initial 5G </w:t>
        </w:r>
        <w:r w:rsidRPr="007D00CE">
          <w:t>QoS parameter combination</w:t>
        </w:r>
        <w:r w:rsidRPr="007D00CE">
          <w:rPr>
            <w:rFonts w:eastAsiaTheme="minorEastAsia"/>
            <w:lang w:eastAsia="zh-CN"/>
          </w:rPr>
          <w:t xml:space="preserve"> based on </w:t>
        </w:r>
        <w:r w:rsidRPr="007D00CE">
          <w:rPr>
            <w:lang w:eastAsia="zh-CN"/>
          </w:rPr>
          <w:t xml:space="preserve">the SLA provided by Vertical/3rd Party. </w:t>
        </w:r>
      </w:ins>
    </w:p>
    <w:p w14:paraId="18BD4D58" w14:textId="77777777" w:rsidR="00EF1FDA" w:rsidRPr="007D00CE" w:rsidRDefault="00484307" w:rsidP="00EF1FDA">
      <w:pPr>
        <w:rPr>
          <w:ins w:id="15" w:author="user1" w:date="2018-05-19T20:33:00Z"/>
          <w:lang w:eastAsia="zh-CN"/>
        </w:rPr>
      </w:pPr>
      <w:ins w:id="16" w:author="user1" w:date="2018-05-19T20:33:00Z">
        <w:r w:rsidRPr="007D00CE">
          <w:t>Application server from vertical/3rd party will measure their own important service</w:t>
        </w:r>
        <w:r w:rsidRPr="007D00CE">
          <w:rPr>
            <w:lang w:eastAsia="zh-CN"/>
          </w:rPr>
          <w:t xml:space="preserve"> i.e. v</w:t>
        </w:r>
        <w:r w:rsidRPr="007D00CE">
          <w:t>ertical/3rd party</w:t>
        </w:r>
        <w:r w:rsidRPr="007D00CE">
          <w:rPr>
            <w:lang w:eastAsia="zh-CN"/>
          </w:rPr>
          <w:t xml:space="preserve"> is aware of the service experience and therefore i</w:t>
        </w:r>
        <w:r w:rsidRPr="007D00CE">
          <w:t xml:space="preserve">f </w:t>
        </w:r>
        <w:r w:rsidRPr="007D00CE">
          <w:rPr>
            <w:lang w:eastAsia="zh-CN"/>
          </w:rPr>
          <w:t>v</w:t>
        </w:r>
        <w:r w:rsidRPr="007D00CE">
          <w:t xml:space="preserve">ertical/3rd party have strong requirement to better guarantee/improve their service quality, they </w:t>
        </w:r>
        <w:r w:rsidRPr="007D00CE">
          <w:rPr>
            <w:lang w:eastAsia="zh-CN"/>
          </w:rPr>
          <w:t>should</w:t>
        </w:r>
        <w:r w:rsidRPr="007D00CE">
          <w:t xml:space="preserve"> provide service</w:t>
        </w:r>
        <w:r w:rsidRPr="007D00CE">
          <w:rPr>
            <w:lang w:eastAsia="zh-CN"/>
          </w:rPr>
          <w:t xml:space="preserve"> </w:t>
        </w:r>
        <w:r w:rsidRPr="007D00CE">
          <w:t xml:space="preserve">data with </w:t>
        </w:r>
        <w:r w:rsidRPr="007D00CE">
          <w:rPr>
            <w:lang w:eastAsia="zh-CN"/>
          </w:rPr>
          <w:t>s</w:t>
        </w:r>
        <w:r w:rsidRPr="007D00CE">
          <w:t xml:space="preserve">ervice </w:t>
        </w:r>
        <w:r w:rsidRPr="007D00CE">
          <w:rPr>
            <w:lang w:eastAsia="zh-CN"/>
          </w:rPr>
          <w:t>experience to operator</w:t>
        </w:r>
        <w:r w:rsidRPr="007D00CE">
          <w:t xml:space="preserve">, which </w:t>
        </w:r>
        <w:r w:rsidRPr="007D00CE">
          <w:rPr>
            <w:lang w:eastAsia="zh-CN"/>
          </w:rPr>
          <w:t xml:space="preserve">allows operator to leverage </w:t>
        </w:r>
        <w:r w:rsidRPr="007D00CE">
          <w:t xml:space="preserve">NWDAF to derive </w:t>
        </w:r>
        <w:r w:rsidRPr="007D00CE">
          <w:rPr>
            <w:lang w:eastAsia="zh-CN"/>
          </w:rPr>
          <w:t>the accurate</w:t>
        </w:r>
        <w:r w:rsidRPr="007D00CE">
          <w:t xml:space="preserve"> </w:t>
        </w:r>
        <w:r w:rsidRPr="007D00CE">
          <w:rPr>
            <w:lang w:eastAsia="zh-CN"/>
          </w:rPr>
          <w:t xml:space="preserve">5G </w:t>
        </w:r>
        <w:r w:rsidRPr="007D00CE">
          <w:t>QoS parameter combination (together with Network data)</w:t>
        </w:r>
      </w:ins>
    </w:p>
    <w:p w14:paraId="314CF21A" w14:textId="77777777" w:rsidR="00EF1FDA" w:rsidRPr="007D00CE" w:rsidRDefault="00484307" w:rsidP="00EF1FDA">
      <w:pPr>
        <w:overflowPunct/>
        <w:autoSpaceDE/>
        <w:autoSpaceDN/>
        <w:adjustRightInd/>
        <w:spacing w:after="0"/>
        <w:jc w:val="both"/>
        <w:textAlignment w:val="auto"/>
        <w:rPr>
          <w:ins w:id="17" w:author="user1" w:date="2018-05-19T20:33:00Z"/>
        </w:rPr>
      </w:pPr>
      <w:ins w:id="18" w:author="user1" w:date="2018-05-19T20:33:00Z">
        <w:r w:rsidRPr="007D00CE">
          <w:rPr>
            <w:lang w:eastAsia="zh-CN"/>
          </w:rPr>
          <w:t>However, t</w:t>
        </w:r>
        <w:r w:rsidRPr="007D00CE">
          <w:t xml:space="preserve">he </w:t>
        </w:r>
        <w:r w:rsidRPr="007D00CE">
          <w:rPr>
            <w:lang w:eastAsia="zh-CN"/>
          </w:rPr>
          <w:t>accurate</w:t>
        </w:r>
        <w:r w:rsidRPr="007D00CE">
          <w:t xml:space="preserve"> QoS parameter combination could be more than one due to multi-objective optimization/MCDM (Multiple Criteria Decision Making</w:t>
        </w:r>
        <w:r w:rsidRPr="007D00CE">
          <w:rPr>
            <w:lang w:eastAsia="zh-CN"/>
          </w:rPr>
          <w:t>), which means one single globally best QoS parameter combination may not exist with respect to all the objectives and instead there exists a set of QoS parameter combination(s), which are superior to the rest when considering all the objectives but inferior to the other in one or more objectives:</w:t>
        </w:r>
      </w:ins>
    </w:p>
    <w:p w14:paraId="6FF08DB5" w14:textId="77777777" w:rsidR="00E47584" w:rsidRPr="007D00CE" w:rsidRDefault="00484307" w:rsidP="00E47584">
      <w:pPr>
        <w:pStyle w:val="ad"/>
        <w:numPr>
          <w:ilvl w:val="0"/>
          <w:numId w:val="85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ins w:id="19" w:author="user1" w:date="2018-05-19T20:09:00Z"/>
        </w:rPr>
      </w:pPr>
      <w:ins w:id="20" w:author="user1" w:date="2018-05-19T20:09:00Z">
        <w:r w:rsidRPr="007D00CE">
          <w:rPr>
            <w:lang w:eastAsia="zh-CN"/>
          </w:rPr>
          <w:t xml:space="preserve">For example, with a given service experience requirement (e.g. Service MOS&gt;3) from vertical, the Packet Delay could conflict with Packet Error Rate i.e. </w:t>
        </w:r>
      </w:ins>
    </w:p>
    <w:p w14:paraId="7A7956C8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21" w:author="user1" w:date="2018-05-19T20:09:00Z"/>
          <w:color w:val="auto"/>
          <w:lang w:eastAsia="en-US"/>
        </w:rPr>
      </w:pPr>
      <w:ins w:id="22" w:author="user1" w:date="2018-05-19T20:09:00Z">
        <w:r w:rsidRPr="007D00CE">
          <w:rPr>
            <w:color w:val="auto"/>
            <w:lang w:eastAsia="en-US"/>
          </w:rPr>
          <w:t xml:space="preserve">In weak coverage, </w:t>
        </w:r>
        <w:proofErr w:type="spellStart"/>
        <w:r w:rsidRPr="007D00CE">
          <w:rPr>
            <w:color w:val="auto"/>
            <w:lang w:eastAsia="en-US"/>
          </w:rPr>
          <w:t>gNB</w:t>
        </w:r>
        <w:proofErr w:type="spellEnd"/>
        <w:r w:rsidRPr="007D00CE">
          <w:rPr>
            <w:color w:val="auto"/>
            <w:lang w:eastAsia="en-US"/>
          </w:rPr>
          <w:t xml:space="preserve"> may transmit the same Packets to UE several times in order to improve Packet Error </w:t>
        </w:r>
      </w:ins>
      <w:ins w:id="23" w:author="user1" w:date="2018-05-19T20:52:00Z">
        <w:r w:rsidRPr="007D00CE">
          <w:rPr>
            <w:color w:val="auto"/>
            <w:lang w:eastAsia="en-US"/>
          </w:rPr>
          <w:t>Rate</w:t>
        </w:r>
      </w:ins>
      <w:ins w:id="24" w:author="user1" w:date="2018-05-19T20:09:00Z">
        <w:r w:rsidRPr="007D00CE">
          <w:rPr>
            <w:color w:val="auto"/>
            <w:lang w:eastAsia="en-US"/>
          </w:rPr>
          <w:t xml:space="preserve">, which on the contrary increases Packet Delay and may further have </w:t>
        </w:r>
      </w:ins>
      <w:ins w:id="25" w:author="user1" w:date="2018-05-19T20:52:00Z">
        <w:r w:rsidRPr="007D00CE">
          <w:rPr>
            <w:color w:val="auto"/>
            <w:lang w:eastAsia="en-US"/>
          </w:rPr>
          <w:t>an</w:t>
        </w:r>
      </w:ins>
      <w:ins w:id="26" w:author="user1" w:date="2018-05-19T20:09:00Z">
        <w:r w:rsidRPr="007D00CE">
          <w:rPr>
            <w:color w:val="auto"/>
            <w:lang w:eastAsia="en-US"/>
          </w:rPr>
          <w:t xml:space="preserve"> impact on Guaranteed Flow Bit Rate. </w:t>
        </w:r>
      </w:ins>
    </w:p>
    <w:p w14:paraId="1C032494" w14:textId="77777777" w:rsidR="00E47584" w:rsidRPr="007D00CE" w:rsidRDefault="00484307" w:rsidP="00E12A3A">
      <w:pPr>
        <w:pStyle w:val="B1"/>
        <w:numPr>
          <w:ilvl w:val="2"/>
          <w:numId w:val="84"/>
        </w:numPr>
        <w:overflowPunct/>
        <w:autoSpaceDE/>
        <w:autoSpaceDN/>
        <w:adjustRightInd/>
        <w:textAlignment w:val="auto"/>
        <w:rPr>
          <w:ins w:id="27" w:author="user1" w:date="2018-05-19T20:09:00Z"/>
          <w:color w:val="auto"/>
          <w:lang w:eastAsia="en-US"/>
        </w:rPr>
      </w:pPr>
      <w:ins w:id="28" w:author="user1" w:date="2018-05-19T20:09:00Z">
        <w:r w:rsidRPr="007D00CE">
          <w:rPr>
            <w:color w:val="auto"/>
            <w:lang w:eastAsia="en-US"/>
          </w:rPr>
          <w:t xml:space="preserve">While in good coverage, </w:t>
        </w:r>
        <w:proofErr w:type="spellStart"/>
        <w:r w:rsidRPr="007D00CE">
          <w:rPr>
            <w:color w:val="auto"/>
            <w:lang w:eastAsia="en-US"/>
          </w:rPr>
          <w:t>gNB</w:t>
        </w:r>
        <w:proofErr w:type="spellEnd"/>
        <w:r w:rsidRPr="007D00CE">
          <w:rPr>
            <w:color w:val="auto"/>
            <w:lang w:eastAsia="en-US"/>
          </w:rPr>
          <w:t xml:space="preserve"> does not need to transmit the same Packets to UE several times as both Packet Error </w:t>
        </w:r>
      </w:ins>
      <w:ins w:id="29" w:author="user1" w:date="2018-05-19T20:52:00Z">
        <w:r w:rsidRPr="007D00CE">
          <w:rPr>
            <w:color w:val="auto"/>
            <w:lang w:eastAsia="en-US"/>
          </w:rPr>
          <w:t>Rate</w:t>
        </w:r>
      </w:ins>
      <w:ins w:id="30" w:author="user1" w:date="2018-05-19T20:09:00Z">
        <w:r w:rsidRPr="007D00CE">
          <w:rPr>
            <w:color w:val="auto"/>
            <w:lang w:eastAsia="en-US"/>
          </w:rPr>
          <w:t xml:space="preserve"> and Packet Delay is good enough, which may further relax the requirement of Guaranteed Flow Bit Rate accordingly. </w:t>
        </w:r>
      </w:ins>
    </w:p>
    <w:p w14:paraId="3F9F0739" w14:textId="77777777" w:rsidR="00E47584" w:rsidRPr="007D00CE" w:rsidRDefault="00E47584" w:rsidP="00E47584">
      <w:pPr>
        <w:pStyle w:val="ad"/>
        <w:overflowPunct/>
        <w:autoSpaceDE/>
        <w:autoSpaceDN/>
        <w:adjustRightInd/>
        <w:spacing w:after="0"/>
        <w:ind w:left="720" w:firstLineChars="0" w:firstLine="0"/>
        <w:jc w:val="both"/>
        <w:textAlignment w:val="auto"/>
        <w:rPr>
          <w:ins w:id="31" w:author="user1" w:date="2018-05-19T20:09:00Z"/>
        </w:rPr>
      </w:pPr>
    </w:p>
    <w:p w14:paraId="52E4FE28" w14:textId="14A12C41" w:rsidR="00302834" w:rsidRPr="007D00CE" w:rsidRDefault="00484307" w:rsidP="00302834">
      <w:pPr>
        <w:rPr>
          <w:ins w:id="32" w:author="user1" w:date="2018-05-19T20:34:00Z"/>
          <w:lang w:eastAsia="zh-CN"/>
        </w:rPr>
      </w:pPr>
      <w:ins w:id="33" w:author="user1" w:date="2018-05-19T20:34:00Z">
        <w:r w:rsidRPr="007D00CE">
          <w:t xml:space="preserve">Therefore, given </w:t>
        </w:r>
      </w:ins>
      <w:ins w:id="34" w:author="hw user3" w:date="2018-05-21T15:47:00Z">
        <w:r w:rsidR="00487D0A" w:rsidRPr="00487D0A">
          <w:rPr>
            <w:rPrChange w:id="35" w:author="user1" w:date="2018-05-21T17:29:00Z">
              <w:rPr>
                <w:highlight w:val="yellow"/>
              </w:rPr>
            </w:rPrChange>
          </w:rPr>
          <w:t xml:space="preserve">that </w:t>
        </w:r>
      </w:ins>
      <w:ins w:id="36" w:author="user1" w:date="2018-05-19T20:34:00Z">
        <w:r w:rsidRPr="007D00CE">
          <w:t xml:space="preserve">there exists a set of QoS parameter combination(s), the PCF will determine </w:t>
        </w:r>
      </w:ins>
      <w:ins w:id="37" w:author="bxj (GS)" w:date="2018-05-30T14:08:00Z">
        <w:r w:rsidR="004F42A1">
          <w:rPr>
            <w:rFonts w:hint="eastAsia"/>
            <w:lang w:eastAsia="zh-CN"/>
          </w:rPr>
          <w:t>one</w:t>
        </w:r>
        <w:r w:rsidR="006E4CE5">
          <w:rPr>
            <w:rFonts w:hint="eastAsia"/>
            <w:lang w:eastAsia="zh-CN"/>
          </w:rPr>
          <w:t xml:space="preserve"> </w:t>
        </w:r>
      </w:ins>
      <w:ins w:id="38" w:author="user1" w:date="2018-05-19T20:34:00Z">
        <w:r w:rsidRPr="007D00CE">
          <w:t>QoS parameters combination</w:t>
        </w:r>
      </w:ins>
      <w:ins w:id="39" w:author="Ericsson User" w:date="2018-05-30T14:12:00Z">
        <w:r w:rsidR="00CC60CB">
          <w:t xml:space="preserve"> per service</w:t>
        </w:r>
      </w:ins>
      <w:ins w:id="40" w:author="user1" w:date="2018-05-19T20:34:00Z">
        <w:r w:rsidR="00487D0A" w:rsidRPr="00A3464A">
          <w:t>.</w:t>
        </w:r>
        <w:r w:rsidRPr="007D00CE">
          <w:t xml:space="preserve"> </w:t>
        </w:r>
      </w:ins>
    </w:p>
    <w:p w14:paraId="35F72650" w14:textId="77777777" w:rsidR="00E47584" w:rsidRPr="007D00CE" w:rsidRDefault="00484307" w:rsidP="00DD67CC">
      <w:pPr>
        <w:rPr>
          <w:lang w:eastAsia="zh-CN"/>
        </w:rPr>
      </w:pPr>
      <w:ins w:id="41" w:author="user1" w:date="2018-05-19T20:34:00Z">
        <w:r w:rsidRPr="007D00CE">
          <w:t xml:space="preserve">Please note </w:t>
        </w:r>
      </w:ins>
      <w:ins w:id="42" w:author="Starsinic, Michael" w:date="2018-05-19T16:03:00Z">
        <w:r w:rsidR="00487D0A" w:rsidRPr="00487D0A">
          <w:rPr>
            <w:rPrChange w:id="43" w:author="user1" w:date="2018-05-21T17:29:00Z">
              <w:rPr>
                <w:highlight w:val="yellow"/>
              </w:rPr>
            </w:rPrChange>
          </w:rPr>
          <w:t xml:space="preserve">that the </w:t>
        </w:r>
      </w:ins>
      <w:ins w:id="44" w:author="user1" w:date="2018-05-19T20:34:00Z">
        <w:r w:rsidRPr="007D00CE">
          <w:t xml:space="preserve">vertical/3rd party should provide the correct service experience data to operator if they have strong requirement to better guarantee/improve their service quality. However, the operator cannot fully trust/rely on the </w:t>
        </w:r>
        <w:r w:rsidRPr="007D00CE">
          <w:lastRenderedPageBreak/>
          <w:t xml:space="preserve">service experience observed by vertical/3rd party and therefore the operator also need to measure/monitor the service quality and if the service quality observed by operator </w:t>
        </w:r>
      </w:ins>
      <w:ins w:id="45" w:author="hw user3" w:date="2018-05-21T15:48:00Z">
        <w:r w:rsidR="00487D0A" w:rsidRPr="00487D0A">
          <w:rPr>
            <w:rPrChange w:id="46" w:author="user1" w:date="2018-05-21T17:29:00Z">
              <w:rPr>
                <w:highlight w:val="yellow"/>
              </w:rPr>
            </w:rPrChange>
          </w:rPr>
          <w:t>is</w:t>
        </w:r>
      </w:ins>
      <w:ins w:id="47" w:author="user1" w:date="2018-05-19T20:34:00Z">
        <w:r w:rsidRPr="007D00CE">
          <w:t xml:space="preserve"> very close to the one observed by vertical/3rd party, then it means the </w:t>
        </w:r>
        <w:r w:rsidR="00DF6101">
          <w:t>trade-</w:t>
        </w:r>
        <w:r w:rsidRPr="007D00CE">
          <w:t>off between service quality and network cost is achieved, which is a win-win state for operator and vertical/3rd party.</w:t>
        </w:r>
      </w:ins>
    </w:p>
    <w:p w14:paraId="6585A679" w14:textId="77777777" w:rsidR="00DD67CC" w:rsidRPr="007D00CE" w:rsidRDefault="00DD67CC" w:rsidP="00DD67CC">
      <w:pPr>
        <w:pStyle w:val="4"/>
        <w:rPr>
          <w:ins w:id="48" w:author="huawei user3" w:date="2018-04-10T14:44:00Z"/>
          <w:lang w:eastAsia="ko-KR"/>
        </w:rPr>
      </w:pPr>
      <w:proofErr w:type="gramStart"/>
      <w:ins w:id="49" w:author="huawei user3" w:date="2018-04-10T14:44:00Z">
        <w:r w:rsidRPr="007D00CE">
          <w:rPr>
            <w:lang w:eastAsia="ko-KR"/>
          </w:rPr>
          <w:t>6.x.1.1</w:t>
        </w:r>
        <w:proofErr w:type="gramEnd"/>
        <w:r w:rsidRPr="007D00CE">
          <w:rPr>
            <w:lang w:eastAsia="ko-KR"/>
          </w:rPr>
          <w:t xml:space="preserve">  </w:t>
        </w:r>
        <w:r w:rsidRPr="007D00CE">
          <w:t>Information for the support of QoS</w:t>
        </w:r>
      </w:ins>
      <w:ins w:id="50" w:author="hw user" w:date="2018-05-17T14:12:00Z">
        <w:r w:rsidR="000E7071" w:rsidRPr="007D00CE">
          <w:t xml:space="preserve"> Profile</w:t>
        </w:r>
      </w:ins>
      <w:ins w:id="51" w:author="huawei user3" w:date="2018-04-10T14:44:00Z">
        <w:r w:rsidRPr="007D00CE">
          <w:t xml:space="preserve"> Provisioning</w:t>
        </w:r>
      </w:ins>
    </w:p>
    <w:p w14:paraId="535060E0" w14:textId="77777777" w:rsidR="00DD67CC" w:rsidRPr="007D00CE" w:rsidRDefault="00DD67CC" w:rsidP="00DD67CC">
      <w:pPr>
        <w:rPr>
          <w:ins w:id="52" w:author="huawei user3" w:date="2018-04-10T14:44:00Z"/>
          <w:lang w:eastAsia="zh-CN"/>
        </w:rPr>
      </w:pPr>
      <w:ins w:id="53" w:author="huawei user3" w:date="2018-04-10T14:44:00Z">
        <w:r w:rsidRPr="007D00CE">
          <w:rPr>
            <w:lang w:eastAsia="zh-CN"/>
          </w:rPr>
          <w:t xml:space="preserve">The service data from the AF </w:t>
        </w:r>
      </w:ins>
      <w:ins w:id="54" w:author="hw user" w:date="2018-05-17T14:13:00Z">
        <w:r w:rsidR="004A6F26" w:rsidRPr="007D00CE">
          <w:rPr>
            <w:lang w:eastAsia="zh-CN"/>
          </w:rPr>
          <w:t>and the network data from 5G</w:t>
        </w:r>
      </w:ins>
      <w:ins w:id="55" w:author="user1" w:date="2018-05-17T16:14:00Z">
        <w:r w:rsidR="00172398" w:rsidRPr="007D00CE">
          <w:rPr>
            <w:lang w:eastAsia="zh-CN"/>
          </w:rPr>
          <w:t>C</w:t>
        </w:r>
      </w:ins>
      <w:ins w:id="56" w:author="hw user" w:date="2018-05-17T14:13:00Z">
        <w:r w:rsidR="004A6F26" w:rsidRPr="007D00CE">
          <w:rPr>
            <w:lang w:eastAsia="zh-CN"/>
          </w:rPr>
          <w:t xml:space="preserve"> NFs </w:t>
        </w:r>
      </w:ins>
      <w:ins w:id="57" w:author="huawei user3" w:date="2018-04-10T14:44:00Z">
        <w:r w:rsidRPr="007D00CE">
          <w:rPr>
            <w:lang w:eastAsia="zh-CN"/>
          </w:rPr>
          <w:t xml:space="preserve">for QoS </w:t>
        </w:r>
      </w:ins>
      <w:ins w:id="58" w:author="hw user" w:date="2018-05-17T14:13:00Z">
        <w:r w:rsidR="00944571" w:rsidRPr="007D00CE">
          <w:rPr>
            <w:lang w:eastAsia="zh-CN"/>
          </w:rPr>
          <w:t xml:space="preserve">profile </w:t>
        </w:r>
      </w:ins>
      <w:ins w:id="59" w:author="hw user" w:date="2018-05-17T14:20:00Z">
        <w:r w:rsidR="00863FFA" w:rsidRPr="007D00CE">
          <w:rPr>
            <w:lang w:eastAsia="zh-CN"/>
          </w:rPr>
          <w:t>Provisioning are</w:t>
        </w:r>
      </w:ins>
      <w:ins w:id="60" w:author="huawei user3" w:date="2018-04-10T14:44:00Z">
        <w:r w:rsidRPr="007D00CE">
          <w:rPr>
            <w:lang w:eastAsia="zh-CN"/>
          </w:rPr>
          <w:t xml:space="preserve"> defined in Table 6.x.1.1-1</w:t>
        </w:r>
      </w:ins>
      <w:ins w:id="61" w:author="hw user" w:date="2018-05-17T14:13:00Z">
        <w:r w:rsidR="00F41CB0" w:rsidRPr="007D00CE">
          <w:rPr>
            <w:lang w:eastAsia="zh-CN"/>
          </w:rPr>
          <w:t xml:space="preserve"> and Table 6.x.1.1-2</w:t>
        </w:r>
      </w:ins>
      <w:ins w:id="62" w:author="huawei user3" w:date="2018-04-10T14:44:00Z">
        <w:r w:rsidRPr="007D00CE">
          <w:rPr>
            <w:lang w:eastAsia="zh-CN"/>
          </w:rPr>
          <w:t xml:space="preserve"> here below, which allows NWDAF to have a snapshot of service experience for specific UEs as offline reported by AF.</w:t>
        </w:r>
      </w:ins>
    </w:p>
    <w:p w14:paraId="4DA140F3" w14:textId="72893998" w:rsidR="00DD67CC" w:rsidRPr="007D00CE" w:rsidRDefault="00487D0A" w:rsidP="00DD67CC">
      <w:pPr>
        <w:pStyle w:val="TH"/>
        <w:rPr>
          <w:ins w:id="63" w:author="huawei user3" w:date="2018-04-10T14:44:00Z"/>
          <w:rFonts w:eastAsia="Times New Roman"/>
        </w:rPr>
      </w:pPr>
      <w:ins w:id="64" w:author="huawei user3" w:date="2018-04-10T14:44:00Z">
        <w:r w:rsidRPr="00B631C9">
          <w:rPr>
            <w:rFonts w:eastAsia="Times New Roman"/>
          </w:rPr>
          <w:t>Table 6.x.1.1-1: Service Data</w:t>
        </w:r>
      </w:ins>
      <w:ins w:id="65" w:author="user1" w:date="2018-05-17T16:16:00Z">
        <w:r w:rsidRPr="00B631C9">
          <w:rPr>
            <w:rFonts w:eastAsia="Times New Roman"/>
          </w:rPr>
          <w:t xml:space="preserve"> from AF</w:t>
        </w:r>
      </w:ins>
      <w:ins w:id="66" w:author="Ericsson User" w:date="2018-05-30T14:13:00Z">
        <w:r w:rsidRPr="00B631C9">
          <w:rPr>
            <w:rFonts w:eastAsia="Times New Roman"/>
          </w:rPr>
          <w:t xml:space="preserve"> related to the observed service exp</w:t>
        </w:r>
      </w:ins>
      <w:ins w:id="67" w:author="lthM1" w:date="2018-05-31T16:47:00Z">
        <w:r w:rsidR="00A84BFD" w:rsidRPr="00B631C9">
          <w:rPr>
            <w:rFonts w:eastAsia="Times New Roman"/>
            <w:rPrChange w:id="68" w:author="bxj (GS)" w:date="2018-05-31T23:35:00Z">
              <w:rPr>
                <w:rFonts w:eastAsia="Times New Roman"/>
                <w:highlight w:val="yellow"/>
              </w:rPr>
            </w:rPrChange>
          </w:rPr>
          <w:t>e</w:t>
        </w:r>
      </w:ins>
      <w:ins w:id="69" w:author="Ericsson User" w:date="2018-05-30T14:13:00Z">
        <w:r w:rsidRPr="00B631C9">
          <w:rPr>
            <w:rFonts w:eastAsia="Times New Roman"/>
          </w:rPr>
          <w:t>rience</w:t>
        </w:r>
      </w:ins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DD67CC" w:rsidRPr="007D00CE" w14:paraId="06932CBE" w14:textId="77777777" w:rsidTr="00DA5F8F">
        <w:trPr>
          <w:jc w:val="center"/>
          <w:ins w:id="70" w:author="huawei user3" w:date="2018-04-10T14:44:00Z"/>
        </w:trPr>
        <w:tc>
          <w:tcPr>
            <w:tcW w:w="1935" w:type="dxa"/>
          </w:tcPr>
          <w:p w14:paraId="3E45805F" w14:textId="77777777" w:rsidR="00DD67CC" w:rsidRPr="007D00CE" w:rsidRDefault="00DD67CC" w:rsidP="00DA5F8F">
            <w:pPr>
              <w:pStyle w:val="TAH"/>
              <w:rPr>
                <w:ins w:id="71" w:author="huawei user3" w:date="2018-04-10T14:44:00Z"/>
                <w:rFonts w:cs="Arial"/>
              </w:rPr>
            </w:pPr>
            <w:ins w:id="72" w:author="huawei user3" w:date="2018-04-10T14:4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05" w:type="dxa"/>
          </w:tcPr>
          <w:p w14:paraId="0B5A8B0A" w14:textId="77777777" w:rsidR="00DD67CC" w:rsidRPr="007D00CE" w:rsidRDefault="00DD67CC" w:rsidP="00DA5F8F">
            <w:pPr>
              <w:pStyle w:val="TAH"/>
              <w:rPr>
                <w:ins w:id="73" w:author="huawei user3" w:date="2018-04-10T14:44:00Z"/>
                <w:rFonts w:cs="Arial"/>
              </w:rPr>
            </w:pPr>
            <w:ins w:id="74" w:author="huawei user3" w:date="2018-04-10T14:4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872" w:type="dxa"/>
          </w:tcPr>
          <w:p w14:paraId="2B94BFE6" w14:textId="77777777" w:rsidR="00DD67CC" w:rsidRPr="007D00CE" w:rsidRDefault="00DD67CC" w:rsidP="00DA5F8F">
            <w:pPr>
              <w:pStyle w:val="TAH"/>
              <w:rPr>
                <w:ins w:id="75" w:author="huawei user3" w:date="2018-04-10T14:44:00Z"/>
                <w:rFonts w:cs="Arial"/>
              </w:rPr>
            </w:pPr>
            <w:ins w:id="76" w:author="huawei user3" w:date="2018-04-10T14:4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260" w:type="dxa"/>
          </w:tcPr>
          <w:p w14:paraId="0492960D" w14:textId="77777777" w:rsidR="00DD67CC" w:rsidRPr="007D00CE" w:rsidRDefault="00B04115" w:rsidP="00DA5F8F">
            <w:pPr>
              <w:pStyle w:val="TAH"/>
              <w:rPr>
                <w:ins w:id="77" w:author="huawei user3" w:date="2018-04-10T14:44:00Z"/>
                <w:rFonts w:cs="Arial"/>
                <w:b w:val="0"/>
              </w:rPr>
            </w:pPr>
            <w:ins w:id="78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DD67CC" w:rsidRPr="007D00CE" w14:paraId="1F5792D6" w14:textId="77777777" w:rsidTr="00DA5F8F">
        <w:trPr>
          <w:jc w:val="center"/>
          <w:ins w:id="79" w:author="huawei user3" w:date="2018-04-10T14:44:00Z"/>
        </w:trPr>
        <w:tc>
          <w:tcPr>
            <w:tcW w:w="1935" w:type="dxa"/>
          </w:tcPr>
          <w:p w14:paraId="57283B74" w14:textId="77777777" w:rsidR="00DD67CC" w:rsidRPr="007D00CE" w:rsidRDefault="00ED165F" w:rsidP="00DA5F8F">
            <w:pPr>
              <w:pStyle w:val="TAL"/>
              <w:jc w:val="center"/>
              <w:rPr>
                <w:ins w:id="80" w:author="huawei user3" w:date="2018-04-10T14:44:00Z"/>
                <w:rFonts w:cs="Arial"/>
                <w:lang w:eastAsia="zh-CN"/>
              </w:rPr>
            </w:pPr>
            <w:ins w:id="81" w:author="hw user" w:date="2018-05-17T14:05:00Z">
              <w:r w:rsidRPr="007D00CE">
                <w:rPr>
                  <w:rFonts w:cs="Arial"/>
                  <w:lang w:eastAsia="zh-CN"/>
                </w:rPr>
                <w:t>Correlation ID</w:t>
              </w:r>
            </w:ins>
          </w:p>
        </w:tc>
        <w:tc>
          <w:tcPr>
            <w:tcW w:w="1105" w:type="dxa"/>
          </w:tcPr>
          <w:p w14:paraId="3D7DC774" w14:textId="77777777" w:rsidR="00DD67CC" w:rsidRPr="007D00CE" w:rsidRDefault="00DD67CC" w:rsidP="00DA5F8F">
            <w:pPr>
              <w:pStyle w:val="TAL"/>
              <w:jc w:val="center"/>
              <w:rPr>
                <w:ins w:id="82" w:author="huawei user3" w:date="2018-04-10T14:44:00Z"/>
                <w:rFonts w:cs="Arial"/>
              </w:rPr>
            </w:pPr>
            <w:ins w:id="83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1D597FB7" w14:textId="77777777" w:rsidR="00DD67CC" w:rsidRPr="007D00CE" w:rsidRDefault="00DD67CC" w:rsidP="00DA5F8F">
            <w:pPr>
              <w:pStyle w:val="TAL"/>
              <w:jc w:val="center"/>
              <w:rPr>
                <w:ins w:id="84" w:author="huawei user3" w:date="2018-04-10T14:44:00Z"/>
                <w:rFonts w:cs="Arial"/>
              </w:rPr>
            </w:pPr>
            <w:ins w:id="85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D854967" w14:textId="77777777" w:rsidR="00DD67CC" w:rsidRDefault="00ED165F">
            <w:pPr>
              <w:pStyle w:val="TAH"/>
              <w:jc w:val="left"/>
              <w:rPr>
                <w:ins w:id="86" w:author="lthM1" w:date="2018-05-31T16:43:00Z"/>
                <w:rFonts w:cs="Arial"/>
                <w:b w:val="0"/>
              </w:rPr>
            </w:pPr>
            <w:ins w:id="87" w:author="hw user" w:date="2018-05-17T14:07:00Z">
              <w:r w:rsidRPr="007D00CE">
                <w:rPr>
                  <w:rFonts w:cs="Arial"/>
                  <w:b w:val="0"/>
                </w:rPr>
                <w:t>Could be e</w:t>
              </w:r>
            </w:ins>
            <w:ins w:id="88" w:author="huawei user3" w:date="2018-04-10T14:44:00Z">
              <w:r w:rsidR="00DD67CC" w:rsidRPr="007D00CE">
                <w:rPr>
                  <w:rFonts w:cs="Arial"/>
                  <w:b w:val="0"/>
                </w:rPr>
                <w:t>.g.</w:t>
              </w:r>
            </w:ins>
            <w:ins w:id="89" w:author="hw user" w:date="2018-05-17T14:07:00Z">
              <w:r w:rsidR="001A67A3" w:rsidRPr="007D00CE">
                <w:rPr>
                  <w:rFonts w:cs="Arial"/>
                  <w:b w:val="0"/>
                </w:rPr>
                <w:t xml:space="preserve"> IP address</w:t>
              </w:r>
            </w:ins>
            <w:ins w:id="90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 5-tuple</w:t>
              </w:r>
            </w:ins>
            <w:ins w:id="91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or newly allocated temporary ID by 5G</w:t>
              </w:r>
            </w:ins>
            <w:ins w:id="92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93" w:author="hw user" w:date="2018-05-17T14:08:00Z">
              <w:r w:rsidR="0093746B" w:rsidRPr="007D00CE">
                <w:rPr>
                  <w:rFonts w:cs="Arial"/>
                  <w:b w:val="0"/>
                </w:rPr>
                <w:t xml:space="preserve"> , which is used by NWDAF</w:t>
              </w:r>
            </w:ins>
            <w:ins w:id="94" w:author="huawei user3" w:date="2018-04-10T14:44:00Z">
              <w:del w:id="95" w:author="hw user" w:date="2018-05-17T14:08:00Z">
                <w:r w:rsidR="00DD67CC" w:rsidRPr="007D00CE" w:rsidDel="0093746B">
                  <w:rPr>
                    <w:rFonts w:cs="Arial"/>
                    <w:b w:val="0"/>
                  </w:rPr>
                  <w:delText>,</w:delText>
                </w:r>
              </w:del>
              <w:r w:rsidR="00DD67CC" w:rsidRPr="007D00CE">
                <w:rPr>
                  <w:rFonts w:cs="Arial"/>
                  <w:b w:val="0"/>
                </w:rPr>
                <w:t xml:space="preserve"> to correlate the service data </w:t>
              </w:r>
            </w:ins>
            <w:ins w:id="96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AF </w:t>
              </w:r>
            </w:ins>
            <w:ins w:id="97" w:author="huawei user3" w:date="2018-04-10T14:44:00Z">
              <w:r w:rsidR="00DD67CC" w:rsidRPr="007D00CE">
                <w:rPr>
                  <w:rFonts w:cs="Arial"/>
                  <w:b w:val="0"/>
                </w:rPr>
                <w:t xml:space="preserve">and the network data </w:t>
              </w:r>
            </w:ins>
            <w:ins w:id="98" w:author="user1" w:date="2018-05-17T16:17:00Z">
              <w:r w:rsidR="000805D1" w:rsidRPr="007D00CE">
                <w:rPr>
                  <w:rFonts w:cs="Arial"/>
                  <w:b w:val="0"/>
                </w:rPr>
                <w:t xml:space="preserve">from 5GC NF </w:t>
              </w:r>
            </w:ins>
            <w:ins w:id="99" w:author="huawei user3" w:date="2018-04-10T14:44:00Z">
              <w:r w:rsidR="00DD67CC" w:rsidRPr="007D00CE">
                <w:rPr>
                  <w:rFonts w:cs="Arial"/>
                  <w:b w:val="0"/>
                </w:rPr>
                <w:t>for the service</w:t>
              </w:r>
            </w:ins>
          </w:p>
          <w:p w14:paraId="4D5DB78E" w14:textId="77777777" w:rsidR="00A84BFD" w:rsidRPr="007D00CE" w:rsidRDefault="00A84BFD">
            <w:pPr>
              <w:pStyle w:val="EditorsNote"/>
              <w:rPr>
                <w:ins w:id="100" w:author="huawei user3" w:date="2018-04-10T14:44:00Z"/>
              </w:rPr>
              <w:pPrChange w:id="101" w:author="lthM1" w:date="2018-05-31T16:46:00Z">
                <w:pPr>
                  <w:pStyle w:val="TAH"/>
                  <w:jc w:val="left"/>
                </w:pPr>
              </w:pPrChange>
            </w:pPr>
            <w:ins w:id="102" w:author="lthM1" w:date="2018-05-31T16:46:00Z">
              <w:r>
                <w:t>EN: how the temporary Id alternative works is FFS</w:t>
              </w:r>
            </w:ins>
          </w:p>
        </w:tc>
      </w:tr>
      <w:tr w:rsidR="00DD67CC" w:rsidRPr="007D00CE" w14:paraId="7292C7C7" w14:textId="77777777" w:rsidTr="00DA5F8F">
        <w:trPr>
          <w:jc w:val="center"/>
          <w:ins w:id="103" w:author="huawei user3" w:date="2018-04-10T14:44:00Z"/>
        </w:trPr>
        <w:tc>
          <w:tcPr>
            <w:tcW w:w="1935" w:type="dxa"/>
          </w:tcPr>
          <w:p w14:paraId="7DA8E3D2" w14:textId="77777777" w:rsidR="00DD67CC" w:rsidRPr="007D00CE" w:rsidRDefault="00DD67CC" w:rsidP="00DA5F8F">
            <w:pPr>
              <w:pStyle w:val="TAL"/>
              <w:jc w:val="center"/>
              <w:rPr>
                <w:ins w:id="104" w:author="huawei user3" w:date="2018-04-10T14:44:00Z"/>
                <w:rFonts w:cs="Arial"/>
              </w:rPr>
            </w:pPr>
            <w:ins w:id="105" w:author="huawei user3" w:date="2018-04-10T14:44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05" w:type="dxa"/>
          </w:tcPr>
          <w:p w14:paraId="5338E573" w14:textId="77777777" w:rsidR="00DD67CC" w:rsidRPr="007D00CE" w:rsidRDefault="00DD67CC" w:rsidP="00DA5F8F">
            <w:pPr>
              <w:pStyle w:val="TAL"/>
              <w:jc w:val="center"/>
              <w:rPr>
                <w:ins w:id="106" w:author="huawei user3" w:date="2018-04-10T14:44:00Z"/>
                <w:rFonts w:cs="Arial"/>
              </w:rPr>
            </w:pPr>
            <w:ins w:id="107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48C757DA" w14:textId="77777777" w:rsidR="00DD67CC" w:rsidRPr="007D00CE" w:rsidRDefault="00DD67CC" w:rsidP="00DA5F8F">
            <w:pPr>
              <w:pStyle w:val="TAL"/>
              <w:jc w:val="center"/>
              <w:rPr>
                <w:ins w:id="108" w:author="huawei user3" w:date="2018-04-10T14:44:00Z"/>
                <w:rFonts w:cs="Arial"/>
              </w:rPr>
            </w:pPr>
            <w:ins w:id="109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22820F54" w14:textId="05927F2F" w:rsidR="00DD67CC" w:rsidRPr="007D00CE" w:rsidRDefault="00DD67CC" w:rsidP="008908F0">
            <w:pPr>
              <w:pStyle w:val="TAH"/>
              <w:jc w:val="left"/>
              <w:rPr>
                <w:ins w:id="110" w:author="huawei user3" w:date="2018-04-10T14:44:00Z"/>
                <w:rFonts w:cs="Arial"/>
              </w:rPr>
            </w:pPr>
            <w:ins w:id="111" w:author="huawei user3" w:date="2018-04-10T14:44:00Z">
              <w:r w:rsidRPr="007D00CE">
                <w:rPr>
                  <w:rFonts w:cs="Arial"/>
                  <w:b w:val="0"/>
                </w:rPr>
                <w:t>To identify the service and support analytics per type of service (the desired level of service)</w:t>
              </w:r>
            </w:ins>
          </w:p>
        </w:tc>
      </w:tr>
      <w:tr w:rsidR="00DD67CC" w:rsidRPr="007D00CE" w14:paraId="7699A207" w14:textId="77777777" w:rsidTr="00DA5F8F">
        <w:trPr>
          <w:jc w:val="center"/>
          <w:ins w:id="112" w:author="huawei user3" w:date="2018-04-10T14:44:00Z"/>
        </w:trPr>
        <w:tc>
          <w:tcPr>
            <w:tcW w:w="1935" w:type="dxa"/>
          </w:tcPr>
          <w:p w14:paraId="04071B54" w14:textId="77777777" w:rsidR="00DD67CC" w:rsidRPr="007D00CE" w:rsidRDefault="00DD67CC" w:rsidP="00DA5F8F">
            <w:pPr>
              <w:pStyle w:val="TAL"/>
              <w:jc w:val="center"/>
              <w:rPr>
                <w:ins w:id="113" w:author="huawei user3" w:date="2018-04-10T14:44:00Z"/>
                <w:rFonts w:cs="Arial"/>
              </w:rPr>
            </w:pPr>
            <w:ins w:id="114" w:author="huawei user3" w:date="2018-04-10T14:44:00Z">
              <w:r w:rsidRPr="007D00CE">
                <w:rPr>
                  <w:rFonts w:cs="Arial"/>
                </w:rPr>
                <w:t>Service Experience</w:t>
              </w:r>
            </w:ins>
          </w:p>
        </w:tc>
        <w:tc>
          <w:tcPr>
            <w:tcW w:w="1105" w:type="dxa"/>
          </w:tcPr>
          <w:p w14:paraId="1FB006B6" w14:textId="77777777" w:rsidR="00DD67CC" w:rsidRPr="007D00CE" w:rsidRDefault="00DD67CC" w:rsidP="00DA5F8F">
            <w:pPr>
              <w:pStyle w:val="TAL"/>
              <w:jc w:val="center"/>
              <w:rPr>
                <w:ins w:id="115" w:author="huawei user3" w:date="2018-04-10T14:44:00Z"/>
                <w:rFonts w:cs="Arial"/>
              </w:rPr>
            </w:pPr>
            <w:ins w:id="116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3EFE3980" w14:textId="77777777" w:rsidR="00DD67CC" w:rsidRPr="007D00CE" w:rsidRDefault="00DD67CC" w:rsidP="00DA5F8F">
            <w:pPr>
              <w:pStyle w:val="TAL"/>
              <w:jc w:val="center"/>
              <w:rPr>
                <w:ins w:id="117" w:author="huawei user3" w:date="2018-04-10T14:44:00Z"/>
                <w:rFonts w:cs="Arial"/>
                <w:bCs/>
              </w:rPr>
            </w:pPr>
            <w:ins w:id="118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39F0C4FB" w14:textId="77777777" w:rsidR="00DD67CC" w:rsidRDefault="00DD67CC" w:rsidP="00DA5F8F">
            <w:pPr>
              <w:pStyle w:val="TAH"/>
              <w:jc w:val="left"/>
              <w:rPr>
                <w:ins w:id="119" w:author="lthM1" w:date="2018-05-31T16:46:00Z"/>
                <w:rFonts w:cs="Arial"/>
                <w:b w:val="0"/>
              </w:rPr>
            </w:pPr>
            <w:ins w:id="120" w:author="huawei user3" w:date="2018-04-10T14:44:00Z">
              <w:r w:rsidRPr="007D00CE">
                <w:rPr>
                  <w:rFonts w:cs="Arial"/>
                  <w:b w:val="0"/>
                </w:rPr>
                <w:t xml:space="preserve">E.g. </w:t>
              </w:r>
              <w:r w:rsidRPr="007D00CE">
                <w:rPr>
                  <w:rFonts w:cs="Arial"/>
                  <w:b w:val="0"/>
                  <w:bCs/>
                </w:rPr>
                <w:t xml:space="preserve">Service MOS, MOS or </w:t>
              </w:r>
              <w:proofErr w:type="spellStart"/>
              <w:r w:rsidRPr="007D00CE">
                <w:rPr>
                  <w:rFonts w:cs="Arial"/>
                  <w:b w:val="0"/>
                  <w:bCs/>
                </w:rPr>
                <w:t>vMOS</w:t>
              </w:r>
              <w:proofErr w:type="spellEnd"/>
              <w:r w:rsidRPr="007D00CE">
                <w:rPr>
                  <w:rFonts w:cs="Arial"/>
                  <w:b w:val="0"/>
                  <w:bCs/>
                </w:rPr>
                <w:t>,</w:t>
              </w:r>
              <w:r w:rsidRPr="007D00CE">
                <w:rPr>
                  <w:rFonts w:cs="Arial"/>
                  <w:b w:val="0"/>
                </w:rPr>
                <w:t xml:space="preserve"> to characterize the experience for the service. (The observed level of service</w:t>
              </w:r>
            </w:ins>
            <w:ins w:id="121" w:author="hw user" w:date="2018-05-17T14:09:00Z">
              <w:r w:rsidR="00716FCE" w:rsidRPr="007D00CE">
                <w:rPr>
                  <w:rFonts w:cs="Arial"/>
                  <w:b w:val="0"/>
                </w:rPr>
                <w:t xml:space="preserve"> by AF</w:t>
              </w:r>
            </w:ins>
            <w:ins w:id="122" w:author="huawei user3" w:date="2018-04-10T14:44:00Z">
              <w:r w:rsidRPr="007D00CE">
                <w:rPr>
                  <w:rFonts w:cs="Arial"/>
                  <w:b w:val="0"/>
                </w:rPr>
                <w:t>)</w:t>
              </w:r>
            </w:ins>
          </w:p>
          <w:p w14:paraId="64C1B716" w14:textId="77777777" w:rsidR="00A84BFD" w:rsidRPr="007D00CE" w:rsidRDefault="00A84BFD">
            <w:pPr>
              <w:pStyle w:val="EditorsNote"/>
              <w:rPr>
                <w:ins w:id="123" w:author="huawei user3" w:date="2018-04-10T14:44:00Z"/>
              </w:rPr>
              <w:pPrChange w:id="124" w:author="lthM1" w:date="2018-05-31T16:47:00Z">
                <w:pPr>
                  <w:pStyle w:val="TAH"/>
                  <w:jc w:val="left"/>
                </w:pPr>
              </w:pPrChange>
            </w:pPr>
            <w:ins w:id="125" w:author="lthM1" w:date="2018-05-31T16:47:00Z">
              <w:r w:rsidRPr="002C1AA6">
                <w:rPr>
                  <w:rPrChange w:id="126" w:author="bxj (GS)" w:date="2018-05-31T23:35:00Z">
                    <w:rPr/>
                  </w:rPrChange>
                </w:rPr>
                <w:t xml:space="preserve">EN: further definition of </w:t>
              </w:r>
              <w:r w:rsidRPr="002C1AA6">
                <w:rPr>
                  <w:rFonts w:cs="Arial"/>
                  <w:rPrChange w:id="127" w:author="bxj (GS)" w:date="2018-05-31T23:35:00Z">
                    <w:rPr>
                      <w:rFonts w:cs="Arial"/>
                    </w:rPr>
                  </w:rPrChange>
                </w:rPr>
                <w:t>Service Experience is FFS</w:t>
              </w:r>
            </w:ins>
          </w:p>
        </w:tc>
      </w:tr>
      <w:tr w:rsidR="00DD67CC" w:rsidRPr="007D00CE" w14:paraId="5CBE5EF1" w14:textId="77777777" w:rsidTr="00DA5F8F">
        <w:trPr>
          <w:jc w:val="center"/>
          <w:ins w:id="128" w:author="huawei user3" w:date="2018-04-10T14:44:00Z"/>
        </w:trPr>
        <w:tc>
          <w:tcPr>
            <w:tcW w:w="1935" w:type="dxa"/>
          </w:tcPr>
          <w:p w14:paraId="7EE9DAFA" w14:textId="77777777" w:rsidR="00DD67CC" w:rsidRPr="007D00CE" w:rsidRDefault="00F1641D" w:rsidP="00DA5F8F">
            <w:pPr>
              <w:pStyle w:val="TAL"/>
              <w:jc w:val="center"/>
              <w:rPr>
                <w:ins w:id="129" w:author="huawei user3" w:date="2018-04-10T14:44:00Z"/>
                <w:rFonts w:cs="Arial"/>
                <w:bCs/>
              </w:rPr>
            </w:pPr>
            <w:ins w:id="130" w:author="hw user" w:date="2018-05-17T14:09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05" w:type="dxa"/>
          </w:tcPr>
          <w:p w14:paraId="6C82B383" w14:textId="77777777" w:rsidR="00DD67CC" w:rsidRPr="007D00CE" w:rsidRDefault="00DD67CC" w:rsidP="00DA5F8F">
            <w:pPr>
              <w:pStyle w:val="TAL"/>
              <w:jc w:val="center"/>
              <w:rPr>
                <w:ins w:id="131" w:author="huawei user3" w:date="2018-04-10T14:44:00Z"/>
                <w:rFonts w:cs="Arial"/>
              </w:rPr>
            </w:pPr>
            <w:ins w:id="132" w:author="huawei user3" w:date="2018-04-10T14:4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872" w:type="dxa"/>
          </w:tcPr>
          <w:p w14:paraId="6D2D8AD2" w14:textId="77777777" w:rsidR="00DD67CC" w:rsidRPr="007D00CE" w:rsidRDefault="00DD67CC" w:rsidP="00DA5F8F">
            <w:pPr>
              <w:pStyle w:val="TAL"/>
              <w:jc w:val="center"/>
              <w:rPr>
                <w:ins w:id="133" w:author="huawei user3" w:date="2018-04-10T14:44:00Z"/>
                <w:rFonts w:cs="Arial"/>
              </w:rPr>
            </w:pPr>
            <w:ins w:id="134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0733793A" w14:textId="63A0AC1B" w:rsidR="00DD67CC" w:rsidRPr="007D00CE" w:rsidRDefault="00DD67CC" w:rsidP="00AD5958">
            <w:pPr>
              <w:pStyle w:val="TAH"/>
              <w:jc w:val="left"/>
              <w:rPr>
                <w:ins w:id="135" w:author="huawei user3" w:date="2018-04-10T14:44:00Z"/>
                <w:rFonts w:cs="Arial"/>
              </w:rPr>
            </w:pPr>
            <w:ins w:id="136" w:author="huawei user3" w:date="2018-04-10T14:44:00Z">
              <w:r w:rsidRPr="007D00CE">
                <w:rPr>
                  <w:rFonts w:cs="Arial"/>
                  <w:b w:val="0"/>
                </w:rPr>
                <w:t>The tim</w:t>
              </w:r>
            </w:ins>
            <w:ins w:id="137" w:author="hw user" w:date="2018-05-17T14:09:00Z">
              <w:r w:rsidR="00AD5958" w:rsidRPr="007D00CE">
                <w:rPr>
                  <w:rFonts w:cs="Arial"/>
                  <w:b w:val="0"/>
                </w:rPr>
                <w:t>ing</w:t>
              </w:r>
            </w:ins>
            <w:ins w:id="138" w:author="huawei user3" w:date="2018-04-10T14:44:00Z">
              <w:r w:rsidRPr="007D00CE">
                <w:rPr>
                  <w:rFonts w:cs="Arial"/>
                  <w:b w:val="0"/>
                </w:rPr>
                <w:t xml:space="preserve"> for the service.</w:t>
              </w:r>
            </w:ins>
          </w:p>
        </w:tc>
      </w:tr>
      <w:tr w:rsidR="00DD67CC" w:rsidRPr="007D00CE" w14:paraId="49427CE1" w14:textId="77777777" w:rsidTr="00DA5F8F">
        <w:trPr>
          <w:jc w:val="center"/>
          <w:ins w:id="139" w:author="huawei user3" w:date="2018-04-10T14:44:00Z"/>
        </w:trPr>
        <w:tc>
          <w:tcPr>
            <w:tcW w:w="1935" w:type="dxa"/>
          </w:tcPr>
          <w:p w14:paraId="0E4D1839" w14:textId="77777777" w:rsidR="00DD67CC" w:rsidRPr="007D00CE" w:rsidRDefault="00DD67CC" w:rsidP="00DA5F8F">
            <w:pPr>
              <w:pStyle w:val="TAL"/>
              <w:jc w:val="center"/>
              <w:rPr>
                <w:ins w:id="140" w:author="huawei user3" w:date="2018-04-10T14:44:00Z"/>
                <w:rFonts w:cs="Arial"/>
                <w:bCs/>
              </w:rPr>
            </w:pPr>
            <w:ins w:id="141" w:author="huawei user3" w:date="2018-04-10T14:44:00Z">
              <w:r w:rsidRPr="007D00CE">
                <w:rPr>
                  <w:rFonts w:cs="Arial"/>
                </w:rPr>
                <w:t>Communication Pattern parameters</w:t>
              </w:r>
            </w:ins>
          </w:p>
        </w:tc>
        <w:tc>
          <w:tcPr>
            <w:tcW w:w="1105" w:type="dxa"/>
          </w:tcPr>
          <w:p w14:paraId="3EA6FFED" w14:textId="77777777" w:rsidR="00DD67CC" w:rsidRPr="007D00CE" w:rsidRDefault="00046633" w:rsidP="00DA5F8F">
            <w:pPr>
              <w:pStyle w:val="TAL"/>
              <w:jc w:val="center"/>
              <w:rPr>
                <w:ins w:id="142" w:author="huawei user3" w:date="2018-04-10T14:44:00Z"/>
                <w:rFonts w:cs="Arial"/>
              </w:rPr>
            </w:pPr>
            <w:ins w:id="143" w:author="hw user" w:date="2018-05-17T14:09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872" w:type="dxa"/>
          </w:tcPr>
          <w:p w14:paraId="27B4E9EF" w14:textId="77777777" w:rsidR="00DD67CC" w:rsidRPr="007D00CE" w:rsidRDefault="00DD67CC" w:rsidP="00DA5F8F">
            <w:pPr>
              <w:pStyle w:val="TAL"/>
              <w:jc w:val="center"/>
              <w:rPr>
                <w:ins w:id="144" w:author="huawei user3" w:date="2018-04-10T14:44:00Z"/>
                <w:rFonts w:cs="Arial"/>
              </w:rPr>
            </w:pPr>
            <w:ins w:id="145" w:author="huawei user3" w:date="2018-04-10T14:44:00Z">
              <w:r w:rsidRPr="007D00CE">
                <w:rPr>
                  <w:rFonts w:cs="Arial"/>
                </w:rPr>
                <w:t>AF</w:t>
              </w:r>
            </w:ins>
          </w:p>
        </w:tc>
        <w:tc>
          <w:tcPr>
            <w:tcW w:w="3260" w:type="dxa"/>
          </w:tcPr>
          <w:p w14:paraId="627F5090" w14:textId="77777777" w:rsidR="00DD67CC" w:rsidRPr="007D00CE" w:rsidRDefault="00DD67CC" w:rsidP="00DA5F8F">
            <w:pPr>
              <w:pStyle w:val="TAL"/>
              <w:rPr>
                <w:ins w:id="146" w:author="huawei user3" w:date="2018-04-10T14:44:00Z"/>
                <w:rFonts w:cs="Arial"/>
              </w:rPr>
            </w:pPr>
            <w:ins w:id="147" w:author="huawei user3" w:date="2018-04-10T14:44:00Z">
              <w:r w:rsidRPr="007D00CE">
                <w:rPr>
                  <w:rFonts w:cs="Arial"/>
                </w:rPr>
                <w:t>To characterize the communication pattern for the service, as specified in TS 23.682 [x], clause 5.10.1.</w:t>
              </w:r>
            </w:ins>
          </w:p>
        </w:tc>
      </w:tr>
    </w:tbl>
    <w:p w14:paraId="035FB53B" w14:textId="77777777" w:rsidR="00DD67CC" w:rsidRPr="003A5BD8" w:rsidDel="00110F7A" w:rsidRDefault="00DD67CC" w:rsidP="00DD67CC">
      <w:pPr>
        <w:rPr>
          <w:ins w:id="148" w:author="huawei user3" w:date="2018-04-10T14:44:00Z"/>
          <w:del w:id="149" w:author="hw user" w:date="2018-05-17T14:13:00Z"/>
          <w:highlight w:val="yellow"/>
          <w:lang w:eastAsia="zh-CN"/>
          <w:rPrChange w:id="150" w:author="bxj (GS)" w:date="2018-05-30T15:22:00Z">
            <w:rPr>
              <w:ins w:id="151" w:author="huawei user3" w:date="2018-04-10T14:44:00Z"/>
              <w:del w:id="152" w:author="hw user" w:date="2018-05-17T14:13:00Z"/>
              <w:lang w:eastAsia="zh-CN"/>
            </w:rPr>
          </w:rPrChange>
        </w:rPr>
      </w:pPr>
    </w:p>
    <w:p w14:paraId="7D1A08C3" w14:textId="77777777" w:rsidR="008527FE" w:rsidRPr="007D00CE" w:rsidRDefault="00487D0A" w:rsidP="008527FE">
      <w:pPr>
        <w:pStyle w:val="TH"/>
        <w:rPr>
          <w:ins w:id="153" w:author="hw user" w:date="2018-05-17T14:14:00Z"/>
          <w:rFonts w:eastAsia="Times New Roman"/>
        </w:rPr>
      </w:pPr>
      <w:ins w:id="154" w:author="hw user" w:date="2018-05-17T14:14:00Z">
        <w:r w:rsidRPr="002C1AA6">
          <w:rPr>
            <w:rFonts w:eastAsia="Times New Roman"/>
          </w:rPr>
          <w:lastRenderedPageBreak/>
          <w:t>Table 6.x.1.1-</w:t>
        </w:r>
      </w:ins>
      <w:ins w:id="155" w:author="hw user" w:date="2018-05-19T21:42:00Z">
        <w:r w:rsidRPr="002C1AA6">
          <w:rPr>
            <w:rFonts w:eastAsia="Times New Roman"/>
          </w:rPr>
          <w:t>2</w:t>
        </w:r>
      </w:ins>
      <w:ins w:id="156" w:author="hw user" w:date="2018-05-17T14:14:00Z">
        <w:r w:rsidRPr="002C1AA6">
          <w:rPr>
            <w:rFonts w:eastAsia="Times New Roman"/>
          </w:rPr>
          <w:t>: Network Data</w:t>
        </w:r>
      </w:ins>
      <w:ins w:id="157" w:author="user1" w:date="2018-05-17T16:32:00Z">
        <w:r w:rsidRPr="002C1AA6">
          <w:rPr>
            <w:rFonts w:eastAsia="Times New Roman"/>
          </w:rPr>
          <w:t xml:space="preserve"> from 5GC NF</w:t>
        </w:r>
      </w:ins>
      <w:ins w:id="158" w:author="Ericsson User" w:date="2018-05-30T14:15:00Z">
        <w:r w:rsidRPr="002C1AA6">
          <w:rPr>
            <w:rFonts w:eastAsia="Times New Roman"/>
          </w:rPr>
          <w:t xml:space="preserve"> related to the </w:t>
        </w:r>
      </w:ins>
      <w:ins w:id="159" w:author="Ericsson User" w:date="2018-05-30T14:17:00Z">
        <w:r w:rsidR="00CC60CB" w:rsidRPr="002C1AA6">
          <w:rPr>
            <w:rFonts w:eastAsia="Times New Roman"/>
          </w:rPr>
          <w:t>QoS profile assigned for a particular application ID</w:t>
        </w:r>
      </w:ins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AE1759" w:rsidRPr="007D00CE" w14:paraId="69B16C07" w14:textId="77777777" w:rsidTr="00DD4B6A">
        <w:trPr>
          <w:jc w:val="center"/>
          <w:ins w:id="160" w:author="hw user" w:date="2018-05-17T14:14:00Z"/>
        </w:trPr>
        <w:tc>
          <w:tcPr>
            <w:tcW w:w="3167" w:type="dxa"/>
          </w:tcPr>
          <w:p w14:paraId="6ACF272F" w14:textId="77777777" w:rsidR="00AE1759" w:rsidRPr="007D00CE" w:rsidRDefault="00AE1759" w:rsidP="00DA5F8F">
            <w:pPr>
              <w:pStyle w:val="TAH"/>
              <w:rPr>
                <w:ins w:id="161" w:author="hw user" w:date="2018-05-17T14:14:00Z"/>
                <w:rFonts w:cs="Arial"/>
              </w:rPr>
            </w:pPr>
            <w:ins w:id="162" w:author="hw user" w:date="2018-05-17T14:14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34" w:type="dxa"/>
          </w:tcPr>
          <w:p w14:paraId="281F2A24" w14:textId="77777777" w:rsidR="00AE1759" w:rsidRPr="007D00CE" w:rsidRDefault="00AE1759" w:rsidP="00DA5F8F">
            <w:pPr>
              <w:pStyle w:val="TAH"/>
              <w:rPr>
                <w:ins w:id="163" w:author="hw user" w:date="2018-05-17T14:14:00Z"/>
                <w:rFonts w:cs="Arial"/>
              </w:rPr>
            </w:pPr>
            <w:ins w:id="164" w:author="hw user" w:date="2018-05-17T14:14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1127" w:type="dxa"/>
          </w:tcPr>
          <w:p w14:paraId="4EA0687D" w14:textId="77777777" w:rsidR="00AE1759" w:rsidRPr="007D00CE" w:rsidRDefault="00AE1759" w:rsidP="00DA5F8F">
            <w:pPr>
              <w:pStyle w:val="TAH"/>
              <w:rPr>
                <w:ins w:id="165" w:author="hw user" w:date="2018-05-17T14:14:00Z"/>
                <w:rFonts w:cs="Arial"/>
              </w:rPr>
            </w:pPr>
            <w:ins w:id="166" w:author="hw user" w:date="2018-05-17T14:14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173" w:type="dxa"/>
          </w:tcPr>
          <w:p w14:paraId="7AD57333" w14:textId="77777777" w:rsidR="00AE1759" w:rsidRPr="007D00CE" w:rsidRDefault="00B04115" w:rsidP="00DA5F8F">
            <w:pPr>
              <w:pStyle w:val="TAH"/>
              <w:rPr>
                <w:ins w:id="167" w:author="hw user" w:date="2018-05-17T14:14:00Z"/>
                <w:rFonts w:cs="Arial"/>
                <w:b w:val="0"/>
              </w:rPr>
            </w:pPr>
            <w:ins w:id="168" w:author="user1" w:date="2018-05-17T16:30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AE1759" w:rsidRPr="007D00CE" w14:paraId="5E0DE81E" w14:textId="77777777" w:rsidTr="00DD4B6A">
        <w:trPr>
          <w:jc w:val="center"/>
          <w:ins w:id="169" w:author="hw user" w:date="2018-05-17T14:14:00Z"/>
        </w:trPr>
        <w:tc>
          <w:tcPr>
            <w:tcW w:w="3167" w:type="dxa"/>
          </w:tcPr>
          <w:p w14:paraId="568A3629" w14:textId="77777777" w:rsidR="00AE1759" w:rsidRPr="007D00CE" w:rsidRDefault="00AE1759" w:rsidP="00DA5F8F">
            <w:pPr>
              <w:pStyle w:val="TAL"/>
              <w:rPr>
                <w:ins w:id="170" w:author="hw user" w:date="2018-05-17T14:14:00Z"/>
                <w:rFonts w:cs="Arial"/>
                <w:lang w:eastAsia="zh-CN"/>
              </w:rPr>
            </w:pPr>
            <w:ins w:id="171" w:author="hw user" w:date="2018-05-17T14:14:00Z">
              <w:r w:rsidRPr="007D00CE">
                <w:rPr>
                  <w:rFonts w:eastAsia="Batang" w:cs="Arial"/>
                  <w:bCs/>
                </w:rPr>
                <w:t>Correlation ID</w:t>
              </w:r>
            </w:ins>
          </w:p>
        </w:tc>
        <w:tc>
          <w:tcPr>
            <w:tcW w:w="1134" w:type="dxa"/>
          </w:tcPr>
          <w:p w14:paraId="0F4CB922" w14:textId="77777777" w:rsidR="00AE1759" w:rsidRPr="007D00CE" w:rsidRDefault="00AE1759" w:rsidP="00DA5F8F">
            <w:pPr>
              <w:pStyle w:val="TAL"/>
              <w:jc w:val="center"/>
              <w:rPr>
                <w:ins w:id="172" w:author="hw user" w:date="2018-05-17T14:14:00Z"/>
                <w:rFonts w:cs="Arial"/>
              </w:rPr>
            </w:pPr>
            <w:ins w:id="173" w:author="hw user" w:date="2018-05-17T14:14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D6718F5" w14:textId="77777777" w:rsidR="00AE1759" w:rsidRPr="007D00CE" w:rsidRDefault="00AE1759" w:rsidP="00DD4B6A">
            <w:pPr>
              <w:pStyle w:val="TAH"/>
              <w:rPr>
                <w:ins w:id="174" w:author="hw user" w:date="2018-05-17T14:14:00Z"/>
                <w:rFonts w:cs="Arial"/>
                <w:b w:val="0"/>
              </w:rPr>
            </w:pPr>
            <w:ins w:id="175" w:author="hw user" w:date="2018-05-17T14:14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7352D0B" w14:textId="77777777" w:rsidR="00AE1759" w:rsidRPr="007D00CE" w:rsidRDefault="00AE1759">
            <w:pPr>
              <w:pStyle w:val="TAH"/>
              <w:jc w:val="left"/>
              <w:rPr>
                <w:ins w:id="176" w:author="hw user" w:date="2018-05-17T14:14:00Z"/>
                <w:rFonts w:cs="Arial"/>
              </w:rPr>
            </w:pPr>
            <w:ins w:id="177" w:author="hw user" w:date="2018-05-17T14:14:00Z">
              <w:r w:rsidRPr="007D00CE">
                <w:rPr>
                  <w:rFonts w:cs="Arial"/>
                  <w:b w:val="0"/>
                </w:rPr>
                <w:t>Could be e.g. IP address 5-tuple or newly allocated temporary ID by 5G</w:t>
              </w:r>
            </w:ins>
            <w:ins w:id="178" w:author="user1" w:date="2018-05-17T16:25:00Z">
              <w:r w:rsidR="00DF2302" w:rsidRPr="007D00CE">
                <w:rPr>
                  <w:rFonts w:cs="Arial"/>
                  <w:b w:val="0"/>
                </w:rPr>
                <w:t>C</w:t>
              </w:r>
            </w:ins>
            <w:ins w:id="179" w:author="hw user" w:date="2018-05-17T14:14:00Z">
              <w:r w:rsidRPr="007D00CE">
                <w:rPr>
                  <w:rFonts w:cs="Arial"/>
                  <w:b w:val="0"/>
                </w:rPr>
                <w:t xml:space="preserve"> , which is used by NWDAF to correlate the service data and the network data for the service</w:t>
              </w:r>
            </w:ins>
          </w:p>
        </w:tc>
      </w:tr>
      <w:tr w:rsidR="00811FCE" w:rsidRPr="007D00CE" w14:paraId="045C2C0A" w14:textId="77777777" w:rsidTr="00DD4B6A">
        <w:trPr>
          <w:jc w:val="center"/>
          <w:ins w:id="180" w:author="user1" w:date="2018-05-17T16:31:00Z"/>
        </w:trPr>
        <w:tc>
          <w:tcPr>
            <w:tcW w:w="3167" w:type="dxa"/>
          </w:tcPr>
          <w:p w14:paraId="568EC108" w14:textId="77777777" w:rsidR="00811FCE" w:rsidRPr="007D00CE" w:rsidRDefault="00811FCE" w:rsidP="00811FCE">
            <w:pPr>
              <w:pStyle w:val="TAL"/>
              <w:rPr>
                <w:ins w:id="181" w:author="user1" w:date="2018-05-17T16:31:00Z"/>
                <w:rFonts w:eastAsia="Batang" w:cs="Arial"/>
                <w:bCs/>
              </w:rPr>
            </w:pPr>
            <w:ins w:id="182" w:author="user1" w:date="2018-05-17T16:31:00Z">
              <w:r w:rsidRPr="007D00CE">
                <w:rPr>
                  <w:rFonts w:cs="Arial"/>
                  <w:bCs/>
                </w:rPr>
                <w:t>Timestamp</w:t>
              </w:r>
            </w:ins>
          </w:p>
        </w:tc>
        <w:tc>
          <w:tcPr>
            <w:tcW w:w="1134" w:type="dxa"/>
          </w:tcPr>
          <w:p w14:paraId="3D902C98" w14:textId="77777777" w:rsidR="00811FCE" w:rsidRPr="007D00CE" w:rsidRDefault="00811FCE" w:rsidP="00811FCE">
            <w:pPr>
              <w:pStyle w:val="TAL"/>
              <w:jc w:val="center"/>
              <w:rPr>
                <w:ins w:id="183" w:author="user1" w:date="2018-05-17T16:31:00Z"/>
                <w:rFonts w:cs="Arial"/>
              </w:rPr>
            </w:pPr>
            <w:ins w:id="184" w:author="user1" w:date="2018-05-17T16:3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5F0B9125" w14:textId="77777777" w:rsidR="00811FCE" w:rsidRPr="007D00CE" w:rsidRDefault="00811FCE" w:rsidP="00811FCE">
            <w:pPr>
              <w:pStyle w:val="TAH"/>
              <w:rPr>
                <w:ins w:id="185" w:author="user1" w:date="2018-05-17T16:31:00Z"/>
                <w:rFonts w:cs="Arial"/>
                <w:b w:val="0"/>
              </w:rPr>
            </w:pPr>
          </w:p>
        </w:tc>
        <w:tc>
          <w:tcPr>
            <w:tcW w:w="3173" w:type="dxa"/>
          </w:tcPr>
          <w:p w14:paraId="59CC0EAF" w14:textId="77777777" w:rsidR="00811FCE" w:rsidRPr="007D00CE" w:rsidRDefault="00811FCE" w:rsidP="00811FCE">
            <w:pPr>
              <w:pStyle w:val="TAH"/>
              <w:jc w:val="left"/>
              <w:rPr>
                <w:ins w:id="186" w:author="user1" w:date="2018-05-17T16:31:00Z"/>
                <w:rFonts w:cs="Arial"/>
                <w:b w:val="0"/>
              </w:rPr>
            </w:pPr>
            <w:ins w:id="187" w:author="user1" w:date="2018-05-17T16:31:00Z">
              <w:r w:rsidRPr="007D00CE">
                <w:rPr>
                  <w:rFonts w:cs="Arial"/>
                  <w:b w:val="0"/>
                </w:rPr>
                <w:t>The timing for the service.</w:t>
              </w:r>
            </w:ins>
          </w:p>
        </w:tc>
      </w:tr>
      <w:tr w:rsidR="00811FCE" w:rsidRPr="007D00CE" w14:paraId="0B1F4A04" w14:textId="77777777" w:rsidTr="00DD4B6A">
        <w:trPr>
          <w:jc w:val="center"/>
          <w:ins w:id="188" w:author="user1" w:date="2018-05-17T16:31:00Z"/>
        </w:trPr>
        <w:tc>
          <w:tcPr>
            <w:tcW w:w="3167" w:type="dxa"/>
          </w:tcPr>
          <w:p w14:paraId="5F1234A7" w14:textId="77777777" w:rsidR="00811FCE" w:rsidRPr="007D00CE" w:rsidRDefault="00811FCE" w:rsidP="00811FCE">
            <w:pPr>
              <w:pStyle w:val="TAL"/>
              <w:rPr>
                <w:ins w:id="189" w:author="user1" w:date="2018-05-17T16:31:00Z"/>
                <w:rFonts w:eastAsia="Batang" w:cs="Arial"/>
                <w:bCs/>
              </w:rPr>
            </w:pPr>
            <w:ins w:id="190" w:author="user1" w:date="2018-05-17T16:31:00Z">
              <w:r w:rsidRPr="007D00CE">
                <w:rPr>
                  <w:rFonts w:cs="Arial"/>
                  <w:bCs/>
                </w:rPr>
                <w:t>Location Info</w:t>
              </w:r>
            </w:ins>
          </w:p>
        </w:tc>
        <w:tc>
          <w:tcPr>
            <w:tcW w:w="1134" w:type="dxa"/>
          </w:tcPr>
          <w:p w14:paraId="587ACD46" w14:textId="77777777" w:rsidR="00811FCE" w:rsidRPr="007D00CE" w:rsidRDefault="000F505E" w:rsidP="00811FCE">
            <w:pPr>
              <w:pStyle w:val="TAL"/>
              <w:jc w:val="center"/>
              <w:rPr>
                <w:ins w:id="191" w:author="user1" w:date="2018-05-17T16:31:00Z"/>
                <w:rFonts w:cs="Arial"/>
              </w:rPr>
            </w:pPr>
            <w:ins w:id="192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A21D1C4" w14:textId="77777777" w:rsidR="00811FCE" w:rsidRPr="007D00CE" w:rsidRDefault="00811FCE" w:rsidP="00811FCE">
            <w:pPr>
              <w:pStyle w:val="TAH"/>
              <w:rPr>
                <w:ins w:id="193" w:author="user1" w:date="2018-05-17T16:31:00Z"/>
                <w:rFonts w:cs="Arial"/>
                <w:b w:val="0"/>
              </w:rPr>
            </w:pPr>
            <w:ins w:id="194" w:author="user1" w:date="2018-05-17T16:31:00Z">
              <w:r w:rsidRPr="007D00CE">
                <w:rPr>
                  <w:rFonts w:cs="Arial"/>
                  <w:b w:val="0"/>
                </w:rPr>
                <w:t>AMF</w:t>
              </w:r>
            </w:ins>
          </w:p>
        </w:tc>
        <w:tc>
          <w:tcPr>
            <w:tcW w:w="3173" w:type="dxa"/>
          </w:tcPr>
          <w:p w14:paraId="7E793626" w14:textId="77777777" w:rsidR="00811FCE" w:rsidRPr="007D00CE" w:rsidRDefault="00811FCE" w:rsidP="00811FCE">
            <w:pPr>
              <w:pStyle w:val="TAH"/>
              <w:jc w:val="left"/>
              <w:rPr>
                <w:ins w:id="195" w:author="user1" w:date="2018-05-17T16:31:00Z"/>
                <w:rFonts w:cs="Arial"/>
                <w:b w:val="0"/>
              </w:rPr>
            </w:pPr>
            <w:ins w:id="196" w:author="user1" w:date="2018-05-17T16:31:00Z">
              <w:r w:rsidRPr="007D00CE">
                <w:rPr>
                  <w:rFonts w:cs="Arial"/>
                  <w:b w:val="0"/>
                </w:rPr>
                <w:t>The location information for the service.</w:t>
              </w:r>
            </w:ins>
          </w:p>
        </w:tc>
      </w:tr>
      <w:tr w:rsidR="00811FCE" w:rsidRPr="007D00CE" w14:paraId="72254DA7" w14:textId="77777777" w:rsidTr="002B7E5B">
        <w:trPr>
          <w:jc w:val="center"/>
          <w:ins w:id="197" w:author="hw user" w:date="2018-05-17T15:39:00Z"/>
        </w:trPr>
        <w:tc>
          <w:tcPr>
            <w:tcW w:w="3167" w:type="dxa"/>
          </w:tcPr>
          <w:p w14:paraId="4A6738D2" w14:textId="77777777" w:rsidR="00811FCE" w:rsidRPr="007D00CE" w:rsidRDefault="00811FCE" w:rsidP="00811FCE">
            <w:pPr>
              <w:pStyle w:val="TAL"/>
              <w:rPr>
                <w:ins w:id="198" w:author="hw user" w:date="2018-05-17T15:39:00Z"/>
                <w:rFonts w:eastAsia="Batang" w:cs="Arial"/>
                <w:bCs/>
              </w:rPr>
            </w:pPr>
            <w:ins w:id="199" w:author="hw user" w:date="2018-05-17T15:39:00Z">
              <w:r w:rsidRPr="007D00CE">
                <w:rPr>
                  <w:rFonts w:eastAsia="Batang" w:cs="Arial"/>
                  <w:bCs/>
                </w:rPr>
                <w:t>PDU Session ID</w:t>
              </w:r>
            </w:ins>
          </w:p>
        </w:tc>
        <w:tc>
          <w:tcPr>
            <w:tcW w:w="1134" w:type="dxa"/>
          </w:tcPr>
          <w:p w14:paraId="74FBA10F" w14:textId="77777777" w:rsidR="00811FCE" w:rsidRPr="007D00CE" w:rsidRDefault="00994A5A" w:rsidP="00811FCE">
            <w:pPr>
              <w:pStyle w:val="TAL"/>
              <w:jc w:val="center"/>
              <w:rPr>
                <w:ins w:id="200" w:author="hw user" w:date="2018-05-17T15:39:00Z"/>
                <w:rFonts w:cs="Arial"/>
              </w:rPr>
            </w:pPr>
            <w:ins w:id="201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745EB54E" w14:textId="77777777" w:rsidR="00811FCE" w:rsidRPr="007D00CE" w:rsidRDefault="00811FCE">
            <w:pPr>
              <w:pStyle w:val="TAH"/>
              <w:rPr>
                <w:ins w:id="202" w:author="hw user" w:date="2018-05-17T15:39:00Z"/>
                <w:rFonts w:cs="Arial"/>
                <w:b w:val="0"/>
              </w:rPr>
            </w:pPr>
            <w:ins w:id="203" w:author="hw user" w:date="2018-05-17T15:39:00Z">
              <w:r w:rsidRPr="007D00CE">
                <w:rPr>
                  <w:rFonts w:cs="Arial"/>
                  <w:b w:val="0"/>
                </w:rPr>
                <w:t>SMF</w:t>
              </w:r>
            </w:ins>
          </w:p>
        </w:tc>
        <w:tc>
          <w:tcPr>
            <w:tcW w:w="3173" w:type="dxa"/>
          </w:tcPr>
          <w:p w14:paraId="705E7116" w14:textId="77777777" w:rsidR="00811FCE" w:rsidRPr="007D00CE" w:rsidRDefault="00811FCE" w:rsidP="00811FCE">
            <w:pPr>
              <w:pStyle w:val="TAH"/>
              <w:jc w:val="left"/>
              <w:rPr>
                <w:ins w:id="204" w:author="hw user" w:date="2018-05-17T15:39:00Z"/>
                <w:rFonts w:cs="Arial"/>
                <w:b w:val="0"/>
              </w:rPr>
            </w:pPr>
            <w:ins w:id="205" w:author="hw user" w:date="2018-05-17T15:39:00Z">
              <w:r w:rsidRPr="007D00CE">
                <w:rPr>
                  <w:rFonts w:cs="Arial"/>
                  <w:b w:val="0"/>
                </w:rPr>
                <w:t>To identify the PDU Session which contains the QoS flow</w:t>
              </w:r>
            </w:ins>
          </w:p>
        </w:tc>
      </w:tr>
      <w:tr w:rsidR="00811FCE" w:rsidRPr="007D00CE" w14:paraId="45D52846" w14:textId="77777777" w:rsidTr="002B7E5B">
        <w:trPr>
          <w:jc w:val="center"/>
          <w:ins w:id="206" w:author="hw user" w:date="2018-05-17T15:52:00Z"/>
        </w:trPr>
        <w:tc>
          <w:tcPr>
            <w:tcW w:w="3167" w:type="dxa"/>
          </w:tcPr>
          <w:p w14:paraId="1C20F8D4" w14:textId="77777777" w:rsidR="00811FCE" w:rsidRPr="007D00CE" w:rsidRDefault="00811FCE" w:rsidP="00811FCE">
            <w:pPr>
              <w:pStyle w:val="TAL"/>
              <w:rPr>
                <w:ins w:id="207" w:author="hw user" w:date="2018-05-17T15:52:00Z"/>
                <w:rFonts w:eastAsia="Batang" w:cs="Arial"/>
                <w:bCs/>
              </w:rPr>
            </w:pPr>
            <w:ins w:id="208" w:author="hw user" w:date="2018-05-17T15:52:00Z">
              <w:r w:rsidRPr="007D00CE">
                <w:rPr>
                  <w:rFonts w:eastAsia="Batang" w:cs="Arial"/>
                  <w:bCs/>
                </w:rPr>
                <w:t>DNN</w:t>
              </w:r>
            </w:ins>
          </w:p>
        </w:tc>
        <w:tc>
          <w:tcPr>
            <w:tcW w:w="1134" w:type="dxa"/>
          </w:tcPr>
          <w:p w14:paraId="37F6ABEA" w14:textId="77777777" w:rsidR="00811FCE" w:rsidRPr="007D00CE" w:rsidRDefault="00994A5A" w:rsidP="00811FCE">
            <w:pPr>
              <w:pStyle w:val="TAL"/>
              <w:jc w:val="center"/>
              <w:rPr>
                <w:ins w:id="209" w:author="hw user" w:date="2018-05-17T15:52:00Z"/>
                <w:rFonts w:cs="Arial"/>
              </w:rPr>
            </w:pPr>
            <w:ins w:id="210" w:author="user1" w:date="2018-05-17T16:5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0D2E141E" w14:textId="77777777" w:rsidR="00811FCE" w:rsidRPr="007D00CE" w:rsidRDefault="00811FCE">
            <w:pPr>
              <w:pStyle w:val="TAH"/>
              <w:rPr>
                <w:ins w:id="211" w:author="hw user" w:date="2018-05-17T15:52:00Z"/>
                <w:rFonts w:cs="Arial"/>
                <w:b w:val="0"/>
              </w:rPr>
            </w:pPr>
            <w:ins w:id="212" w:author="hw user" w:date="2018-05-17T15:52:00Z">
              <w:r w:rsidRPr="007D00CE">
                <w:rPr>
                  <w:rFonts w:cs="Arial"/>
                  <w:b w:val="0"/>
                </w:rPr>
                <w:t>SMF/</w:t>
              </w:r>
            </w:ins>
            <w:ins w:id="213" w:author="user1" w:date="2018-05-17T16:25:00Z">
              <w:r w:rsidRPr="007D00CE" w:rsidDel="00DF2302">
                <w:rPr>
                  <w:rFonts w:cs="Arial"/>
                  <w:b w:val="0"/>
                </w:rPr>
                <w:t xml:space="preserve"> </w:t>
              </w:r>
            </w:ins>
            <w:ins w:id="214" w:author="hw user" w:date="2018-05-17T15:5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3BC669C9" w14:textId="77777777" w:rsidR="00811FCE" w:rsidRPr="007D00CE" w:rsidRDefault="00811FCE" w:rsidP="00811FCE">
            <w:pPr>
              <w:pStyle w:val="TAH"/>
              <w:jc w:val="left"/>
              <w:rPr>
                <w:ins w:id="215" w:author="hw user" w:date="2018-05-17T15:52:00Z"/>
                <w:rFonts w:cs="Arial"/>
                <w:b w:val="0"/>
              </w:rPr>
            </w:pPr>
            <w:ins w:id="216" w:author="hw user" w:date="2018-05-17T15:53:00Z">
              <w:r w:rsidRPr="007D00CE">
                <w:rPr>
                  <w:rFonts w:cs="Arial"/>
                  <w:b w:val="0"/>
                </w:rPr>
                <w:t>To identify the DNN for the PDU Session which contains the QoS flow</w:t>
              </w:r>
            </w:ins>
          </w:p>
        </w:tc>
      </w:tr>
      <w:tr w:rsidR="00811FCE" w:rsidRPr="007D00CE" w14:paraId="7CA75D8A" w14:textId="77777777" w:rsidTr="002B7E5B">
        <w:trPr>
          <w:jc w:val="center"/>
          <w:ins w:id="217" w:author="hw user" w:date="2018-05-17T15:53:00Z"/>
        </w:trPr>
        <w:tc>
          <w:tcPr>
            <w:tcW w:w="3167" w:type="dxa"/>
          </w:tcPr>
          <w:p w14:paraId="1D76E09F" w14:textId="77777777" w:rsidR="00811FCE" w:rsidRPr="007D00CE" w:rsidRDefault="00811FCE" w:rsidP="00811FCE">
            <w:pPr>
              <w:pStyle w:val="TAL"/>
              <w:rPr>
                <w:ins w:id="218" w:author="hw user" w:date="2018-05-17T15:53:00Z"/>
                <w:rFonts w:eastAsia="Batang" w:cs="Arial"/>
                <w:bCs/>
              </w:rPr>
            </w:pPr>
            <w:ins w:id="219" w:author="hw user" w:date="2018-05-17T15:53:00Z">
              <w:r w:rsidRPr="007D00CE">
                <w:rPr>
                  <w:rFonts w:eastAsia="Batang" w:cs="Arial"/>
                  <w:bCs/>
                </w:rPr>
                <w:t>S-NSSAI</w:t>
              </w:r>
            </w:ins>
          </w:p>
        </w:tc>
        <w:tc>
          <w:tcPr>
            <w:tcW w:w="1134" w:type="dxa"/>
          </w:tcPr>
          <w:p w14:paraId="7493E968" w14:textId="77777777" w:rsidR="00811FCE" w:rsidRPr="007D00CE" w:rsidRDefault="00811FCE" w:rsidP="00811FCE">
            <w:pPr>
              <w:pStyle w:val="TAL"/>
              <w:jc w:val="center"/>
              <w:rPr>
                <w:ins w:id="220" w:author="hw user" w:date="2018-05-17T15:53:00Z"/>
                <w:rFonts w:cs="Arial"/>
              </w:rPr>
            </w:pPr>
            <w:ins w:id="221" w:author="hw user" w:date="2018-05-17T15:53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696E3D14" w14:textId="77777777" w:rsidR="00811FCE" w:rsidRPr="007D00CE" w:rsidRDefault="00811FCE" w:rsidP="00811FCE">
            <w:pPr>
              <w:pStyle w:val="TAH"/>
              <w:rPr>
                <w:ins w:id="222" w:author="hw user" w:date="2018-05-17T15:53:00Z"/>
                <w:rFonts w:cs="Arial"/>
                <w:b w:val="0"/>
              </w:rPr>
            </w:pPr>
            <w:ins w:id="223" w:author="hw user" w:date="2018-05-17T15:53:00Z">
              <w:r w:rsidRPr="007D00CE">
                <w:rPr>
                  <w:rFonts w:cs="Arial"/>
                  <w:b w:val="0"/>
                </w:rPr>
                <w:t>SMF/AMF</w:t>
              </w:r>
            </w:ins>
          </w:p>
        </w:tc>
        <w:tc>
          <w:tcPr>
            <w:tcW w:w="3173" w:type="dxa"/>
          </w:tcPr>
          <w:p w14:paraId="452A23AC" w14:textId="77777777" w:rsidR="00811FCE" w:rsidRPr="007D00CE" w:rsidRDefault="00811FCE" w:rsidP="00811FCE">
            <w:pPr>
              <w:pStyle w:val="TAH"/>
              <w:jc w:val="left"/>
              <w:rPr>
                <w:ins w:id="224" w:author="hw user" w:date="2018-05-17T15:53:00Z"/>
                <w:rFonts w:cs="Arial"/>
                <w:b w:val="0"/>
              </w:rPr>
            </w:pPr>
            <w:ins w:id="225" w:author="hw user" w:date="2018-05-17T15:53:00Z">
              <w:r w:rsidRPr="007D00CE">
                <w:rPr>
                  <w:rFonts w:cs="Arial"/>
                  <w:b w:val="0"/>
                </w:rPr>
                <w:t>To identify the S-NSSAI for the PDU Session which contains the QoS flow</w:t>
              </w:r>
            </w:ins>
          </w:p>
        </w:tc>
      </w:tr>
      <w:tr w:rsidR="00811FCE" w:rsidRPr="007D00CE" w14:paraId="1246C25C" w14:textId="77777777" w:rsidTr="002B7E5B">
        <w:trPr>
          <w:jc w:val="center"/>
          <w:ins w:id="226" w:author="hw user" w:date="2018-05-17T15:42:00Z"/>
        </w:trPr>
        <w:tc>
          <w:tcPr>
            <w:tcW w:w="3167" w:type="dxa"/>
          </w:tcPr>
          <w:p w14:paraId="3BBC7217" w14:textId="77777777" w:rsidR="00811FCE" w:rsidRPr="007D00CE" w:rsidRDefault="00811FCE" w:rsidP="00811FCE">
            <w:pPr>
              <w:pStyle w:val="TAL"/>
              <w:rPr>
                <w:ins w:id="227" w:author="hw user" w:date="2018-05-17T15:42:00Z"/>
                <w:rFonts w:eastAsia="Batang" w:cs="Arial"/>
                <w:bCs/>
              </w:rPr>
            </w:pPr>
            <w:ins w:id="228" w:author="hw user" w:date="2018-05-17T15:42:00Z">
              <w:r w:rsidRPr="007D00CE">
                <w:rPr>
                  <w:rFonts w:eastAsia="Batang" w:cs="Arial"/>
                  <w:bCs/>
                </w:rPr>
                <w:t>Application ID</w:t>
              </w:r>
            </w:ins>
          </w:p>
        </w:tc>
        <w:tc>
          <w:tcPr>
            <w:tcW w:w="1134" w:type="dxa"/>
          </w:tcPr>
          <w:p w14:paraId="4771B90B" w14:textId="77777777" w:rsidR="00811FCE" w:rsidRPr="007D00CE" w:rsidRDefault="00811FCE" w:rsidP="00811FCE">
            <w:pPr>
              <w:pStyle w:val="TAL"/>
              <w:jc w:val="center"/>
              <w:rPr>
                <w:ins w:id="229" w:author="hw user" w:date="2018-05-17T15:42:00Z"/>
                <w:rFonts w:cs="Arial"/>
              </w:rPr>
            </w:pPr>
            <w:ins w:id="230" w:author="hw user" w:date="2018-05-17T15:4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70D4A8EB" w14:textId="77777777" w:rsidR="00811FCE" w:rsidRPr="007D00CE" w:rsidRDefault="00811FCE" w:rsidP="00811FCE">
            <w:pPr>
              <w:pStyle w:val="TAH"/>
              <w:rPr>
                <w:ins w:id="231" w:author="hw user" w:date="2018-05-17T15:42:00Z"/>
                <w:rFonts w:cs="Arial"/>
                <w:b w:val="0"/>
              </w:rPr>
            </w:pPr>
            <w:ins w:id="232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29613BFB" w14:textId="77777777" w:rsidR="00811FCE" w:rsidRPr="007D00CE" w:rsidRDefault="00811FCE" w:rsidP="00811FCE">
            <w:pPr>
              <w:pStyle w:val="TAH"/>
              <w:jc w:val="left"/>
              <w:rPr>
                <w:ins w:id="233" w:author="hw user" w:date="2018-05-17T15:42:00Z"/>
                <w:rFonts w:cs="Arial"/>
                <w:b w:val="0"/>
              </w:rPr>
            </w:pPr>
            <w:ins w:id="234" w:author="hw user" w:date="2018-05-17T15:42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35" w:author="hw user" w:date="2018-05-17T15:43:00Z">
              <w:r w:rsidR="00487D0A" w:rsidRPr="00487D0A">
                <w:rPr>
                  <w:rFonts w:eastAsia="等线"/>
                  <w:b w:val="0"/>
                  <w:rPrChange w:id="236" w:author="user1" w:date="2018-05-21T17:29:00Z">
                    <w:rPr>
                      <w:rFonts w:eastAsia="等线"/>
                    </w:rPr>
                  </w:rPrChange>
                </w:rPr>
                <w:t>identify the application service provider and application</w:t>
              </w:r>
            </w:ins>
            <w:ins w:id="237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19DAE919" w14:textId="77777777" w:rsidTr="002B7E5B">
        <w:trPr>
          <w:jc w:val="center"/>
          <w:ins w:id="238" w:author="hw user" w:date="2018-05-17T15:39:00Z"/>
        </w:trPr>
        <w:tc>
          <w:tcPr>
            <w:tcW w:w="3167" w:type="dxa"/>
          </w:tcPr>
          <w:p w14:paraId="3F9B0369" w14:textId="77777777" w:rsidR="00811FCE" w:rsidRPr="007D00CE" w:rsidRDefault="00811FCE" w:rsidP="00811FCE">
            <w:pPr>
              <w:pStyle w:val="TAL"/>
              <w:rPr>
                <w:ins w:id="239" w:author="hw user" w:date="2018-05-17T15:39:00Z"/>
                <w:rFonts w:eastAsia="Batang" w:cs="Arial"/>
                <w:bCs/>
              </w:rPr>
            </w:pPr>
            <w:ins w:id="240" w:author="hw user" w:date="2018-05-17T15:40:00Z">
              <w:r w:rsidRPr="007D00CE">
                <w:rPr>
                  <w:rFonts w:eastAsia="等线"/>
                </w:rPr>
                <w:t>IP filter information</w:t>
              </w:r>
            </w:ins>
          </w:p>
        </w:tc>
        <w:tc>
          <w:tcPr>
            <w:tcW w:w="1134" w:type="dxa"/>
          </w:tcPr>
          <w:p w14:paraId="38DEB1A1" w14:textId="77777777" w:rsidR="00811FCE" w:rsidRPr="007D00CE" w:rsidRDefault="00811FCE" w:rsidP="00811FCE">
            <w:pPr>
              <w:pStyle w:val="TAL"/>
              <w:jc w:val="center"/>
              <w:rPr>
                <w:ins w:id="241" w:author="hw user" w:date="2018-05-17T15:39:00Z"/>
                <w:rFonts w:cs="Arial"/>
              </w:rPr>
            </w:pPr>
            <w:ins w:id="242" w:author="user1" w:date="2018-05-17T16:28:00Z">
              <w:r w:rsidRPr="007D00CE">
                <w:rPr>
                  <w:rFonts w:cs="Arial"/>
                </w:rPr>
                <w:t>O</w:t>
              </w:r>
            </w:ins>
          </w:p>
        </w:tc>
        <w:tc>
          <w:tcPr>
            <w:tcW w:w="1127" w:type="dxa"/>
          </w:tcPr>
          <w:p w14:paraId="52514933" w14:textId="77777777" w:rsidR="00811FCE" w:rsidRPr="007D00CE" w:rsidRDefault="00811FCE" w:rsidP="00811FCE">
            <w:pPr>
              <w:pStyle w:val="TAH"/>
              <w:rPr>
                <w:ins w:id="243" w:author="hw user" w:date="2018-05-17T15:39:00Z"/>
                <w:rFonts w:cs="Arial"/>
                <w:b w:val="0"/>
              </w:rPr>
            </w:pPr>
            <w:ins w:id="244" w:author="hw user" w:date="2018-05-17T15:40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13720FF5" w14:textId="77777777" w:rsidR="00811FCE" w:rsidRPr="007D00CE" w:rsidRDefault="00811FCE" w:rsidP="00811FCE">
            <w:pPr>
              <w:pStyle w:val="TAH"/>
              <w:jc w:val="left"/>
              <w:rPr>
                <w:ins w:id="245" w:author="hw user" w:date="2018-05-17T15:39:00Z"/>
                <w:rFonts w:cs="Arial"/>
                <w:b w:val="0"/>
              </w:rPr>
            </w:pPr>
            <w:ins w:id="246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to </w:t>
              </w:r>
            </w:ins>
            <w:ins w:id="247" w:author="hw user" w:date="2018-05-17T15:48:00Z">
              <w:r w:rsidR="00487D0A" w:rsidRPr="00487D0A">
                <w:rPr>
                  <w:rFonts w:eastAsia="等线"/>
                  <w:b w:val="0"/>
                  <w:rPrChange w:id="248" w:author="user1" w:date="2018-05-21T17:29:00Z">
                    <w:rPr>
                      <w:rFonts w:eastAsia="等线"/>
                    </w:rPr>
                  </w:rPrChange>
                </w:rPr>
                <w:t>identify the service data flow for policy control and/or differentiated charging</w:t>
              </w:r>
            </w:ins>
            <w:ins w:id="249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2225D660" w14:textId="77777777" w:rsidTr="002B7E5B">
        <w:trPr>
          <w:jc w:val="center"/>
          <w:ins w:id="250" w:author="hw user" w:date="2018-05-17T15:39:00Z"/>
        </w:trPr>
        <w:tc>
          <w:tcPr>
            <w:tcW w:w="3167" w:type="dxa"/>
          </w:tcPr>
          <w:p w14:paraId="7E2D154E" w14:textId="77777777" w:rsidR="00811FCE" w:rsidRPr="007D00CE" w:rsidRDefault="00811FCE" w:rsidP="00811FCE">
            <w:pPr>
              <w:pStyle w:val="TAL"/>
              <w:rPr>
                <w:ins w:id="251" w:author="hw user" w:date="2018-05-17T15:39:00Z"/>
                <w:rFonts w:eastAsia="Batang" w:cs="Arial"/>
                <w:bCs/>
              </w:rPr>
            </w:pPr>
            <w:ins w:id="252" w:author="hw user" w:date="2018-05-17T15:40:00Z">
              <w:r w:rsidRPr="007D00CE">
                <w:rPr>
                  <w:rFonts w:eastAsia="等线"/>
                </w:rPr>
                <w:t>Media/application bandwidth</w:t>
              </w:r>
            </w:ins>
          </w:p>
        </w:tc>
        <w:tc>
          <w:tcPr>
            <w:tcW w:w="1134" w:type="dxa"/>
          </w:tcPr>
          <w:p w14:paraId="22975E81" w14:textId="5E28DF18" w:rsidR="00811FCE" w:rsidRPr="007D00CE" w:rsidRDefault="00700848" w:rsidP="00811FCE">
            <w:pPr>
              <w:pStyle w:val="TAL"/>
              <w:jc w:val="center"/>
              <w:rPr>
                <w:ins w:id="253" w:author="hw user" w:date="2018-05-17T15:39:00Z"/>
                <w:rFonts w:cs="Arial"/>
              </w:rPr>
            </w:pPr>
            <w:ins w:id="254" w:author="bxj (GS)" w:date="2018-06-01T00:5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27" w:type="dxa"/>
          </w:tcPr>
          <w:p w14:paraId="2411366F" w14:textId="77777777" w:rsidR="00811FCE" w:rsidRPr="007D00CE" w:rsidRDefault="00811FCE" w:rsidP="00811FCE">
            <w:pPr>
              <w:pStyle w:val="TAH"/>
              <w:rPr>
                <w:ins w:id="255" w:author="hw user" w:date="2018-05-17T15:39:00Z"/>
                <w:rFonts w:cs="Arial"/>
                <w:b w:val="0"/>
              </w:rPr>
            </w:pPr>
            <w:ins w:id="256" w:author="hw user" w:date="2018-05-17T15:42:00Z">
              <w:r w:rsidRPr="007D00CE">
                <w:rPr>
                  <w:rFonts w:cs="Arial"/>
                  <w:b w:val="0"/>
                </w:rPr>
                <w:t>PCF</w:t>
              </w:r>
            </w:ins>
          </w:p>
        </w:tc>
        <w:tc>
          <w:tcPr>
            <w:tcW w:w="3173" w:type="dxa"/>
          </w:tcPr>
          <w:p w14:paraId="4362034F" w14:textId="77777777" w:rsidR="00811FCE" w:rsidRPr="007D00CE" w:rsidRDefault="00811FCE" w:rsidP="00811FCE">
            <w:pPr>
              <w:pStyle w:val="TAH"/>
              <w:jc w:val="left"/>
              <w:rPr>
                <w:ins w:id="257" w:author="hw user" w:date="2018-05-17T15:39:00Z"/>
                <w:rFonts w:cs="Arial"/>
                <w:b w:val="0"/>
              </w:rPr>
            </w:pPr>
            <w:ins w:id="258" w:author="hw user" w:date="2018-05-17T15:43:00Z">
              <w:r w:rsidRPr="007D00CE">
                <w:rPr>
                  <w:rFonts w:cs="Arial"/>
                  <w:b w:val="0"/>
                </w:rPr>
                <w:t xml:space="preserve">Provided by the AF, which is used by NWDAF </w:t>
              </w:r>
            </w:ins>
            <w:ins w:id="259" w:author="hw user" w:date="2018-05-17T15:47:00Z">
              <w:r w:rsidRPr="007D00CE">
                <w:rPr>
                  <w:rFonts w:cs="Arial"/>
                  <w:b w:val="0"/>
                </w:rPr>
                <w:t>to know Media/application bandwidth requirements for QoS control</w:t>
              </w:r>
            </w:ins>
            <w:ins w:id="260" w:author="hw user" w:date="2018-05-17T15:52:00Z">
              <w:r w:rsidRPr="007D00CE">
                <w:rPr>
                  <w:rFonts w:eastAsia="等线"/>
                  <w:b w:val="0"/>
                </w:rPr>
                <w:t xml:space="preserve"> for the QoS flow</w:t>
              </w:r>
            </w:ins>
          </w:p>
        </w:tc>
      </w:tr>
      <w:tr w:rsidR="00811FCE" w:rsidRPr="007D00CE" w14:paraId="61C2C73D" w14:textId="77777777" w:rsidTr="00DD4B6A">
        <w:trPr>
          <w:jc w:val="center"/>
          <w:ins w:id="261" w:author="hw user" w:date="2018-05-17T14:14:00Z"/>
        </w:trPr>
        <w:tc>
          <w:tcPr>
            <w:tcW w:w="3167" w:type="dxa"/>
          </w:tcPr>
          <w:p w14:paraId="209DF133" w14:textId="77777777" w:rsidR="00811FCE" w:rsidRPr="007D00CE" w:rsidRDefault="00811FCE" w:rsidP="00811FCE">
            <w:pPr>
              <w:pStyle w:val="TAL"/>
              <w:rPr>
                <w:ins w:id="262" w:author="hw user" w:date="2018-05-17T14:14:00Z"/>
                <w:rFonts w:cs="Arial"/>
                <w:bCs/>
              </w:rPr>
            </w:pPr>
            <w:ins w:id="263" w:author="user1" w:date="2018-05-17T16:32:00Z">
              <w:r w:rsidRPr="007D00CE">
                <w:rPr>
                  <w:rFonts w:eastAsia="Batang" w:cs="Arial"/>
                  <w:bCs/>
                </w:rPr>
                <w:t>QFI</w:t>
              </w:r>
            </w:ins>
          </w:p>
        </w:tc>
        <w:tc>
          <w:tcPr>
            <w:tcW w:w="1134" w:type="dxa"/>
          </w:tcPr>
          <w:p w14:paraId="663B0093" w14:textId="77777777" w:rsidR="00811FCE" w:rsidRPr="007D00CE" w:rsidRDefault="00811FCE" w:rsidP="00811FCE">
            <w:pPr>
              <w:pStyle w:val="TAL"/>
              <w:jc w:val="center"/>
              <w:rPr>
                <w:ins w:id="264" w:author="hw user" w:date="2018-05-17T14:14:00Z"/>
                <w:rFonts w:cs="Arial"/>
              </w:rPr>
            </w:pPr>
            <w:ins w:id="265" w:author="user1" w:date="2018-05-17T16:32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1127" w:type="dxa"/>
          </w:tcPr>
          <w:p w14:paraId="0091F973" w14:textId="659B46FE" w:rsidR="00811FCE" w:rsidRPr="007D00CE" w:rsidRDefault="00CC60CB">
            <w:pPr>
              <w:pStyle w:val="TAH"/>
              <w:jc w:val="left"/>
              <w:rPr>
                <w:ins w:id="266" w:author="hw user" w:date="2018-05-17T14:14:00Z"/>
                <w:rFonts w:cs="Arial"/>
                <w:b w:val="0"/>
              </w:rPr>
              <w:pPrChange w:id="267" w:author="bxj (GS)" w:date="2018-05-31T23:37:00Z">
                <w:pPr>
                  <w:pStyle w:val="TAH"/>
                </w:pPr>
              </w:pPrChange>
            </w:pPr>
            <w:ins w:id="268" w:author="Ericsson User" w:date="2018-05-30T14:16:00Z">
              <w:r>
                <w:rPr>
                  <w:rFonts w:cs="Arial"/>
                  <w:b w:val="0"/>
                </w:rPr>
                <w:t>PCF or SMF</w:t>
              </w:r>
            </w:ins>
          </w:p>
        </w:tc>
        <w:tc>
          <w:tcPr>
            <w:tcW w:w="3173" w:type="dxa"/>
          </w:tcPr>
          <w:p w14:paraId="7B1B4F6B" w14:textId="77777777" w:rsidR="00811FCE" w:rsidRPr="007D00CE" w:rsidRDefault="00811FCE" w:rsidP="00811FCE">
            <w:pPr>
              <w:pStyle w:val="TAH"/>
              <w:jc w:val="left"/>
              <w:rPr>
                <w:ins w:id="269" w:author="hw user" w:date="2018-05-17T14:14:00Z"/>
                <w:rFonts w:cs="Arial"/>
              </w:rPr>
            </w:pPr>
            <w:ins w:id="270" w:author="user1" w:date="2018-05-17T16:32:00Z">
              <w:r w:rsidRPr="007D00CE">
                <w:rPr>
                  <w:rFonts w:cs="Arial"/>
                  <w:b w:val="0"/>
                </w:rPr>
                <w:t>To identify the QoS flow</w:t>
              </w:r>
            </w:ins>
          </w:p>
        </w:tc>
      </w:tr>
      <w:tr w:rsidR="00811FCE" w:rsidRPr="007D00CE" w14:paraId="28F2867B" w14:textId="77777777" w:rsidTr="00DD4B6A">
        <w:trPr>
          <w:jc w:val="center"/>
          <w:ins w:id="271" w:author="hw user" w:date="2018-05-17T14:14:00Z"/>
        </w:trPr>
        <w:tc>
          <w:tcPr>
            <w:tcW w:w="3167" w:type="dxa"/>
          </w:tcPr>
          <w:p w14:paraId="08624ED9" w14:textId="77777777" w:rsidR="00811FCE" w:rsidRPr="007D00CE" w:rsidRDefault="00811FCE" w:rsidP="00811FCE">
            <w:pPr>
              <w:pStyle w:val="TAL"/>
              <w:rPr>
                <w:ins w:id="272" w:author="hw user" w:date="2018-05-17T14:14:00Z"/>
                <w:rFonts w:cs="Arial"/>
                <w:lang w:eastAsia="zh-CN"/>
              </w:rPr>
            </w:pPr>
            <w:ins w:id="273" w:author="hw user" w:date="2018-05-17T14:14:00Z">
              <w:r w:rsidRPr="007D00CE">
                <w:rPr>
                  <w:rFonts w:cs="Arial"/>
                  <w:lang w:eastAsia="zh-CN"/>
                </w:rPr>
                <w:t>QoS flow Bit Rate</w:t>
              </w:r>
            </w:ins>
          </w:p>
        </w:tc>
        <w:tc>
          <w:tcPr>
            <w:tcW w:w="1134" w:type="dxa"/>
          </w:tcPr>
          <w:p w14:paraId="3E778C96" w14:textId="77777777" w:rsidR="00811FCE" w:rsidRPr="007D00CE" w:rsidRDefault="00811FCE" w:rsidP="00811FCE">
            <w:pPr>
              <w:pStyle w:val="TAL"/>
              <w:jc w:val="center"/>
              <w:rPr>
                <w:ins w:id="274" w:author="hw user" w:date="2018-05-17T14:14:00Z"/>
                <w:rFonts w:cs="Arial"/>
                <w:lang w:eastAsia="zh-CN"/>
              </w:rPr>
            </w:pPr>
            <w:ins w:id="27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0B592159" w14:textId="26B5B061" w:rsidR="0047079E" w:rsidRDefault="00CC60CB">
            <w:pPr>
              <w:pStyle w:val="TAL"/>
              <w:rPr>
                <w:ins w:id="276" w:author="hw user" w:date="2018-05-17T14:14:00Z"/>
                <w:rFonts w:cs="Arial"/>
              </w:rPr>
              <w:pPrChange w:id="277" w:author="Ericsson User" w:date="2018-05-30T14:16:00Z">
                <w:pPr>
                  <w:pStyle w:val="TAL"/>
                  <w:jc w:val="center"/>
                </w:pPr>
              </w:pPrChange>
            </w:pPr>
            <w:ins w:id="278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561186A" w14:textId="77777777" w:rsidR="00811FCE" w:rsidRPr="007D00CE" w:rsidRDefault="00811FCE" w:rsidP="00811FCE">
            <w:pPr>
              <w:pStyle w:val="TAL"/>
              <w:rPr>
                <w:ins w:id="279" w:author="hw user" w:date="2018-05-17T14:14:00Z"/>
                <w:rFonts w:cs="Arial"/>
              </w:rPr>
            </w:pPr>
            <w:ins w:id="280" w:author="hw user" w:date="2018-05-17T14:14:00Z">
              <w:r w:rsidRPr="007D00CE">
                <w:rPr>
                  <w:rFonts w:cs="Arial"/>
                </w:rPr>
                <w:t>To determine the QoS parameter: GFBR/MFBR</w:t>
              </w:r>
            </w:ins>
          </w:p>
        </w:tc>
      </w:tr>
      <w:tr w:rsidR="00811FCE" w:rsidRPr="007D00CE" w14:paraId="780D1E20" w14:textId="77777777" w:rsidTr="00DD4B6A">
        <w:trPr>
          <w:jc w:val="center"/>
          <w:ins w:id="281" w:author="hw user" w:date="2018-05-17T14:14:00Z"/>
        </w:trPr>
        <w:tc>
          <w:tcPr>
            <w:tcW w:w="3167" w:type="dxa"/>
          </w:tcPr>
          <w:p w14:paraId="7B1DECC7" w14:textId="77777777" w:rsidR="00811FCE" w:rsidRPr="007D00CE" w:rsidRDefault="00811FCE" w:rsidP="00811FCE">
            <w:pPr>
              <w:pStyle w:val="TAL"/>
              <w:rPr>
                <w:ins w:id="282" w:author="hw user" w:date="2018-05-17T14:14:00Z"/>
                <w:rFonts w:cs="Arial"/>
                <w:lang w:eastAsia="zh-CN"/>
              </w:rPr>
            </w:pPr>
            <w:ins w:id="283" w:author="hw user" w:date="2018-05-17T14:14:00Z">
              <w:r w:rsidRPr="007D00CE">
                <w:rPr>
                  <w:rFonts w:cs="Arial"/>
                  <w:lang w:eastAsia="zh-CN"/>
                </w:rPr>
                <w:t>QoS flow Packet Delay</w:t>
              </w:r>
            </w:ins>
          </w:p>
        </w:tc>
        <w:tc>
          <w:tcPr>
            <w:tcW w:w="1134" w:type="dxa"/>
          </w:tcPr>
          <w:p w14:paraId="4611952A" w14:textId="77777777" w:rsidR="00811FCE" w:rsidRPr="007D00CE" w:rsidRDefault="00811FCE" w:rsidP="00811FCE">
            <w:pPr>
              <w:pStyle w:val="TAL"/>
              <w:jc w:val="center"/>
              <w:rPr>
                <w:ins w:id="284" w:author="hw user" w:date="2018-05-17T14:14:00Z"/>
                <w:rFonts w:cs="Arial"/>
                <w:lang w:eastAsia="zh-CN"/>
              </w:rPr>
            </w:pPr>
            <w:ins w:id="28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2B94444D" w14:textId="650C29B1" w:rsidR="0047079E" w:rsidRDefault="00CC60CB">
            <w:pPr>
              <w:pStyle w:val="TAL"/>
              <w:rPr>
                <w:ins w:id="286" w:author="hw user" w:date="2018-05-17T14:14:00Z"/>
                <w:rFonts w:cs="Arial"/>
              </w:rPr>
              <w:pPrChange w:id="287" w:author="Ericsson User" w:date="2018-05-30T14:16:00Z">
                <w:pPr>
                  <w:pStyle w:val="TAL"/>
                  <w:jc w:val="center"/>
                </w:pPr>
              </w:pPrChange>
            </w:pPr>
            <w:ins w:id="288" w:author="Ericsson User" w:date="2018-05-30T14:16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720D01DB" w14:textId="77777777" w:rsidR="00811FCE" w:rsidRPr="007D00CE" w:rsidRDefault="00811FCE" w:rsidP="00811FCE">
            <w:pPr>
              <w:pStyle w:val="TAL"/>
              <w:rPr>
                <w:ins w:id="289" w:author="hw user" w:date="2018-05-17T14:14:00Z"/>
                <w:rFonts w:cs="Arial"/>
              </w:rPr>
            </w:pPr>
            <w:ins w:id="290" w:author="hw user" w:date="2018-05-17T14:14:00Z">
              <w:r w:rsidRPr="007D00CE">
                <w:rPr>
                  <w:rFonts w:cs="Arial"/>
                </w:rPr>
                <w:t>To determine the QoS parameter: PDB</w:t>
              </w:r>
            </w:ins>
          </w:p>
        </w:tc>
      </w:tr>
      <w:tr w:rsidR="00811FCE" w:rsidRPr="007D00CE" w14:paraId="3CB095E0" w14:textId="77777777" w:rsidTr="00DD4B6A">
        <w:trPr>
          <w:jc w:val="center"/>
          <w:ins w:id="291" w:author="hw user" w:date="2018-05-17T14:14:00Z"/>
        </w:trPr>
        <w:tc>
          <w:tcPr>
            <w:tcW w:w="3167" w:type="dxa"/>
          </w:tcPr>
          <w:p w14:paraId="2A499D4C" w14:textId="77777777" w:rsidR="00811FCE" w:rsidRPr="007D00CE" w:rsidRDefault="00811FCE" w:rsidP="00811FCE">
            <w:pPr>
              <w:pStyle w:val="TAL"/>
              <w:rPr>
                <w:ins w:id="292" w:author="hw user" w:date="2018-05-17T14:14:00Z"/>
                <w:rFonts w:cs="Arial"/>
                <w:lang w:eastAsia="zh-CN"/>
              </w:rPr>
            </w:pPr>
            <w:ins w:id="293" w:author="hw user" w:date="2018-05-17T14:14:00Z">
              <w:r w:rsidRPr="007D00CE">
                <w:rPr>
                  <w:rFonts w:cs="Arial"/>
                  <w:lang w:eastAsia="zh-CN"/>
                </w:rPr>
                <w:t>QoS flow Packet Error Rate</w:t>
              </w:r>
            </w:ins>
          </w:p>
        </w:tc>
        <w:tc>
          <w:tcPr>
            <w:tcW w:w="1134" w:type="dxa"/>
          </w:tcPr>
          <w:p w14:paraId="65244732" w14:textId="77777777" w:rsidR="00811FCE" w:rsidRPr="007D00CE" w:rsidRDefault="00811FCE" w:rsidP="00811FCE">
            <w:pPr>
              <w:pStyle w:val="TAL"/>
              <w:jc w:val="center"/>
              <w:rPr>
                <w:ins w:id="294" w:author="hw user" w:date="2018-05-17T14:14:00Z"/>
                <w:rFonts w:cs="Arial"/>
                <w:lang w:eastAsia="zh-CN"/>
              </w:rPr>
            </w:pPr>
            <w:ins w:id="295" w:author="hw user" w:date="2018-05-17T14:14:00Z">
              <w:r w:rsidRPr="007D00CE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27" w:type="dxa"/>
          </w:tcPr>
          <w:p w14:paraId="3BCC3A28" w14:textId="7CC8D8F9" w:rsidR="0047079E" w:rsidRDefault="00CC60CB">
            <w:pPr>
              <w:pStyle w:val="TAL"/>
              <w:rPr>
                <w:ins w:id="296" w:author="hw user" w:date="2018-05-17T14:14:00Z"/>
                <w:rFonts w:cs="Arial"/>
              </w:rPr>
              <w:pPrChange w:id="297" w:author="bxj (GS)" w:date="2018-05-31T23:29:00Z">
                <w:pPr>
                  <w:pStyle w:val="TAL"/>
                  <w:spacing w:line="360" w:lineRule="atLeast"/>
                  <w:jc w:val="center"/>
                </w:pPr>
              </w:pPrChange>
            </w:pPr>
            <w:ins w:id="298" w:author="Ericsson User" w:date="2018-05-30T14:17:00Z">
              <w:r>
                <w:rPr>
                  <w:rFonts w:cs="Arial"/>
                </w:rPr>
                <w:t>SMF</w:t>
              </w:r>
            </w:ins>
          </w:p>
        </w:tc>
        <w:tc>
          <w:tcPr>
            <w:tcW w:w="3173" w:type="dxa"/>
          </w:tcPr>
          <w:p w14:paraId="24DFE713" w14:textId="77777777" w:rsidR="00811FCE" w:rsidRPr="007D00CE" w:rsidRDefault="00811FCE" w:rsidP="00811FCE">
            <w:pPr>
              <w:pStyle w:val="TAL"/>
              <w:rPr>
                <w:ins w:id="299" w:author="hw user" w:date="2018-05-17T14:14:00Z"/>
                <w:rFonts w:cs="Arial"/>
              </w:rPr>
            </w:pPr>
            <w:ins w:id="300" w:author="hw user" w:date="2018-05-17T14:14:00Z">
              <w:r w:rsidRPr="007D00CE">
                <w:rPr>
                  <w:rFonts w:cs="Arial"/>
                </w:rPr>
                <w:t>To determine the QoS parameter: PER</w:t>
              </w:r>
            </w:ins>
          </w:p>
        </w:tc>
      </w:tr>
    </w:tbl>
    <w:p w14:paraId="1E4EB13D" w14:textId="77777777" w:rsidR="00B631C9" w:rsidRPr="00B631C9" w:rsidRDefault="00B631C9" w:rsidP="00DD4B6A">
      <w:pPr>
        <w:rPr>
          <w:ins w:id="301" w:author="hw user" w:date="2018-05-17T14:13:00Z"/>
          <w:rFonts w:eastAsia="Malgun Gothic"/>
          <w:lang w:eastAsia="ko-KR"/>
          <w:rPrChange w:id="302" w:author="bxj (GS)" w:date="2018-05-31T23:37:00Z">
            <w:rPr>
              <w:ins w:id="303" w:author="hw user" w:date="2018-05-17T14:13:00Z"/>
              <w:lang w:eastAsia="ko-KR"/>
            </w:rPr>
          </w:rPrChange>
        </w:rPr>
      </w:pPr>
    </w:p>
    <w:p w14:paraId="0CD63E8A" w14:textId="77777777" w:rsidR="00DD67CC" w:rsidRPr="007D00CE" w:rsidRDefault="00DD67CC" w:rsidP="00DD67CC">
      <w:pPr>
        <w:pStyle w:val="4"/>
        <w:rPr>
          <w:ins w:id="304" w:author="huawei user3" w:date="2018-04-10T14:44:00Z"/>
          <w:lang w:eastAsia="ko-KR"/>
        </w:rPr>
      </w:pPr>
      <w:ins w:id="305" w:author="huawei user3" w:date="2018-04-10T14:44:00Z">
        <w:r w:rsidRPr="007D00CE">
          <w:rPr>
            <w:lang w:eastAsia="ko-KR"/>
          </w:rPr>
          <w:lastRenderedPageBreak/>
          <w:t xml:space="preserve">6.x.1.2  Procedure </w:t>
        </w:r>
        <w:r w:rsidRPr="007D00CE">
          <w:t>to support QoS Provisioning and Adjustment</w:t>
        </w:r>
      </w:ins>
    </w:p>
    <w:p w14:paraId="6AC43311" w14:textId="4E887E27" w:rsidR="004E0270" w:rsidRPr="007D00CE" w:rsidRDefault="005B7251" w:rsidP="00B3308B">
      <w:pPr>
        <w:jc w:val="center"/>
        <w:rPr>
          <w:ins w:id="306" w:author="huawei user3" w:date="2018-04-10T14:44:00Z"/>
          <w:lang w:val="en-US" w:eastAsia="zh-CN"/>
        </w:rPr>
      </w:pPr>
      <w:ins w:id="307" w:author="Xinyang (Yang, MBB)" w:date="2018-05-31T08:27:00Z">
        <w:del w:id="308" w:author="bxj (GS)" w:date="2018-06-01T14:42:00Z">
          <w:r w:rsidRPr="00487D0A" w:rsidDel="001141AD">
            <w:rPr>
              <w:lang w:val="en-US" w:eastAsia="zh-CN"/>
            </w:rPr>
            <w:object w:dxaOrig="16876" w:dyaOrig="7546" w14:anchorId="13A2D29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2.7pt;height:3in" o:ole="">
                <v:imagedata r:id="rId8" o:title=""/>
              </v:shape>
              <o:OLEObject Type="Embed" ProgID="Visio.Drawing.11" ShapeID="_x0000_i1025" DrawAspect="Content" ObjectID="_1589369555" r:id="rId9"/>
            </w:object>
          </w:r>
        </w:del>
      </w:ins>
      <w:ins w:id="309" w:author="bxj (GS)" w:date="2018-06-01T14:42:00Z">
        <w:r w:rsidR="001141AD" w:rsidRPr="00487D0A">
          <w:rPr>
            <w:lang w:val="en-US" w:eastAsia="zh-CN"/>
          </w:rPr>
          <w:object w:dxaOrig="19441" w:dyaOrig="9436" w14:anchorId="07E09A34">
            <v:shape id="_x0000_i1026" type="#_x0000_t75" style="width:494.65pt;height:240.7pt" o:ole="">
              <v:imagedata r:id="rId10" o:title=""/>
            </v:shape>
            <o:OLEObject Type="Embed" ProgID="Visio.Drawing.11" ShapeID="_x0000_i1026" DrawAspect="Content" ObjectID="_1589369556" r:id="rId11"/>
          </w:object>
        </w:r>
      </w:ins>
    </w:p>
    <w:p w14:paraId="03E814BB" w14:textId="77777777" w:rsidR="00DD67CC" w:rsidRPr="007D00CE" w:rsidRDefault="00DD67CC" w:rsidP="00DD67CC">
      <w:pPr>
        <w:pStyle w:val="TF"/>
        <w:overflowPunct/>
        <w:autoSpaceDE/>
        <w:autoSpaceDN/>
        <w:adjustRightInd/>
        <w:textAlignment w:val="auto"/>
        <w:rPr>
          <w:ins w:id="310" w:author="huawei user3" w:date="2018-04-10T14:44:00Z"/>
          <w:rFonts w:eastAsia="Times New Roman"/>
          <w:color w:val="auto"/>
          <w:lang w:eastAsia="en-US"/>
        </w:rPr>
      </w:pPr>
      <w:ins w:id="311" w:author="huawei user3" w:date="2018-04-10T14:44:00Z">
        <w:r w:rsidRPr="007D00CE">
          <w:rPr>
            <w:rFonts w:eastAsia="Times New Roman"/>
            <w:color w:val="auto"/>
            <w:lang w:eastAsia="en-US"/>
          </w:rPr>
          <w:t>Figure 6.x.1.2-</w:t>
        </w:r>
      </w:ins>
      <w:ins w:id="312" w:author="hw user" w:date="2018-05-19T21:38:00Z">
        <w:r w:rsidR="006644A2" w:rsidRPr="007D00CE">
          <w:rPr>
            <w:rFonts w:eastAsia="Times New Roman"/>
            <w:color w:val="auto"/>
            <w:lang w:eastAsia="en-US"/>
          </w:rPr>
          <w:t>1</w:t>
        </w:r>
      </w:ins>
      <w:ins w:id="313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: Procedure to support QoS </w:t>
        </w:r>
      </w:ins>
      <w:ins w:id="314" w:author="hw user" w:date="2018-05-17T14:17:00Z">
        <w:r w:rsidR="00803EC7" w:rsidRPr="007D00CE">
          <w:rPr>
            <w:rFonts w:eastAsia="Times New Roman"/>
            <w:color w:val="auto"/>
            <w:lang w:eastAsia="en-US"/>
          </w:rPr>
          <w:t xml:space="preserve">Profile </w:t>
        </w:r>
      </w:ins>
      <w:ins w:id="315" w:author="huawei user3" w:date="2018-04-10T14:44:00Z">
        <w:r w:rsidRPr="007D00CE">
          <w:rPr>
            <w:rFonts w:eastAsia="Times New Roman"/>
            <w:color w:val="auto"/>
            <w:lang w:eastAsia="en-US"/>
          </w:rPr>
          <w:t xml:space="preserve">Provisioning during </w:t>
        </w:r>
        <w:r w:rsidRPr="007D00CE">
          <w:rPr>
            <w:rFonts w:eastAsia="Malgun Gothic"/>
          </w:rPr>
          <w:t>PDU Session Modification</w:t>
        </w:r>
      </w:ins>
    </w:p>
    <w:p w14:paraId="796FFFA7" w14:textId="0F62D7F4" w:rsidR="00DD67CC" w:rsidRPr="007D00CE" w:rsidRDefault="00FE3672" w:rsidP="00DD67CC">
      <w:pPr>
        <w:pStyle w:val="B1"/>
        <w:jc w:val="both"/>
        <w:rPr>
          <w:ins w:id="316" w:author="hw user" w:date="2018-05-17T14:17:00Z"/>
          <w:rFonts w:eastAsia="Malgun Gothic"/>
        </w:rPr>
      </w:pPr>
      <w:ins w:id="317" w:author="user1" w:date="2018-05-19T08:49:00Z">
        <w:r w:rsidRPr="007D00CE">
          <w:rPr>
            <w:rFonts w:eastAsiaTheme="minorEastAsia"/>
            <w:lang w:eastAsia="zh-CN"/>
          </w:rPr>
          <w:t>1</w:t>
        </w:r>
      </w:ins>
      <w:ins w:id="318" w:author="huawei user3" w:date="2018-04-10T14:44:00Z">
        <w:r w:rsidR="00DD67CC" w:rsidRPr="007D00CE">
          <w:rPr>
            <w:rFonts w:eastAsia="Malgun Gothic"/>
          </w:rPr>
          <w:t xml:space="preserve">. </w:t>
        </w:r>
        <w:del w:id="319" w:author="bxj (GS)" w:date="2018-06-01T14:32:00Z">
          <w:r w:rsidR="00DD67CC" w:rsidRPr="007D00CE" w:rsidDel="006A6D66">
            <w:rPr>
              <w:rFonts w:eastAsia="Malgun Gothic"/>
            </w:rPr>
            <w:delText xml:space="preserve">With </w:delText>
          </w:r>
        </w:del>
        <w:del w:id="320" w:author="bxj (GS)" w:date="2018-06-01T14:31:00Z">
          <w:r w:rsidR="00DD67CC" w:rsidRPr="007D00CE" w:rsidDel="006A6D66">
            <w:rPr>
              <w:rFonts w:eastAsia="Malgun Gothic"/>
            </w:rPr>
            <w:delText xml:space="preserve">non-real time data information </w:delText>
          </w:r>
        </w:del>
      </w:ins>
      <w:ins w:id="321" w:author="bxj (GS)" w:date="2018-06-01T14:32:00Z">
        <w:r w:rsidR="006A6D66" w:rsidRPr="005A7E34">
          <w:rPr>
            <w:rFonts w:eastAsia="Malgun Gothic"/>
            <w:highlight w:val="yellow"/>
            <w:rPrChange w:id="322" w:author="bxj (GS)" w:date="2018-06-01T14:33:00Z">
              <w:rPr>
                <w:rFonts w:eastAsia="Malgun Gothic"/>
              </w:rPr>
            </w:rPrChange>
          </w:rPr>
          <w:t xml:space="preserve">Based on </w:t>
        </w:r>
      </w:ins>
      <w:ins w:id="323" w:author="bxj (GS)" w:date="2018-06-01T14:45:00Z">
        <w:r w:rsidR="001141AD" w:rsidRPr="00FC5DC3">
          <w:rPr>
            <w:rFonts w:eastAsia="Malgun Gothic"/>
            <w:highlight w:val="yellow"/>
          </w:rPr>
          <w:t>t</w:t>
        </w:r>
        <w:r w:rsidR="001141AD" w:rsidRPr="001141AD">
          <w:rPr>
            <w:rFonts w:eastAsia="Times New Roman"/>
            <w:highlight w:val="yellow"/>
            <w:rPrChange w:id="324" w:author="bxj (GS)" w:date="2018-06-01T14:45:00Z">
              <w:rPr>
                <w:rFonts w:eastAsia="Malgun Gothic"/>
                <w:highlight w:val="yellow"/>
              </w:rPr>
            </w:rPrChange>
          </w:rPr>
          <w:t>he network data from 5GC NF</w:t>
        </w:r>
      </w:ins>
      <w:ins w:id="325" w:author="bxj (GS)" w:date="2018-06-01T14:46:00Z">
        <w:r w:rsidR="001141AD" w:rsidRPr="001141AD">
          <w:rPr>
            <w:rFonts w:eastAsia="Times New Roman" w:hint="eastAsia"/>
            <w:highlight w:val="yellow"/>
            <w:rPrChange w:id="326" w:author="bxj (GS)" w:date="2018-06-01T14:46:00Z">
              <w:rPr>
                <w:rFonts w:asciiTheme="minorEastAsia" w:eastAsiaTheme="minorEastAsia" w:hAnsiTheme="minorEastAsia" w:hint="eastAsia"/>
                <w:highlight w:val="yellow"/>
                <w:lang w:eastAsia="zh-CN"/>
              </w:rPr>
            </w:rPrChange>
          </w:rPr>
          <w:t>(</w:t>
        </w:r>
        <w:r w:rsidR="001141AD" w:rsidRPr="001141AD">
          <w:rPr>
            <w:rFonts w:eastAsia="Times New Roman"/>
            <w:highlight w:val="yellow"/>
            <w:rPrChange w:id="327" w:author="bxj (GS)" w:date="2018-06-01T14:46:00Z">
              <w:rPr>
                <w:rFonts w:asciiTheme="minorEastAsia" w:eastAsiaTheme="minorEastAsia" w:hAnsiTheme="minorEastAsia"/>
                <w:highlight w:val="yellow"/>
                <w:lang w:eastAsia="zh-CN"/>
              </w:rPr>
            </w:rPrChange>
          </w:rPr>
          <w:t>s</w:t>
        </w:r>
        <w:r w:rsidR="001141AD" w:rsidRPr="001141AD">
          <w:rPr>
            <w:rFonts w:eastAsia="Times New Roman" w:hint="eastAsia"/>
            <w:highlight w:val="yellow"/>
            <w:rPrChange w:id="328" w:author="bxj (GS)" w:date="2018-06-01T14:46:00Z">
              <w:rPr>
                <w:rFonts w:asciiTheme="minorEastAsia" w:eastAsiaTheme="minorEastAsia" w:hAnsiTheme="minorEastAsia" w:hint="eastAsia"/>
                <w:highlight w:val="yellow"/>
                <w:lang w:eastAsia="zh-CN"/>
              </w:rPr>
            </w:rPrChange>
          </w:rPr>
          <w:t>)</w:t>
        </w:r>
      </w:ins>
      <w:ins w:id="329" w:author="bxj (GS)" w:date="2018-06-01T14:45:00Z">
        <w:r w:rsidR="001141AD" w:rsidRPr="001141AD">
          <w:rPr>
            <w:rFonts w:eastAsia="Times New Roman"/>
            <w:highlight w:val="yellow"/>
            <w:rPrChange w:id="330" w:author="bxj (GS)" w:date="2018-06-01T14:45:00Z">
              <w:rPr>
                <w:rFonts w:eastAsia="Malgun Gothic"/>
                <w:highlight w:val="yellow"/>
              </w:rPr>
            </w:rPrChange>
          </w:rPr>
          <w:t xml:space="preserve"> as defined </w:t>
        </w:r>
        <w:r w:rsidR="001141AD" w:rsidRPr="00FC5DC3">
          <w:rPr>
            <w:rFonts w:eastAsia="Times New Roman"/>
            <w:highlight w:val="yellow"/>
          </w:rPr>
          <w:t>Table 6.x.1.1-</w:t>
        </w:r>
        <w:r w:rsidR="001141AD" w:rsidRPr="001141AD">
          <w:rPr>
            <w:rFonts w:eastAsia="Times New Roman"/>
            <w:highlight w:val="yellow"/>
            <w:rPrChange w:id="331" w:author="bxj (GS)" w:date="2018-06-01T14:45:00Z">
              <w:rPr>
                <w:rFonts w:eastAsia="Times New Roman"/>
                <w:highlight w:val="yellow"/>
              </w:rPr>
            </w:rPrChange>
          </w:rPr>
          <w:t>2</w:t>
        </w:r>
        <w:r w:rsidR="001141AD" w:rsidRPr="001141AD">
          <w:rPr>
            <w:rFonts w:eastAsia="Times New Roman" w:hint="eastAsia"/>
            <w:highlight w:val="yellow"/>
            <w:rPrChange w:id="332" w:author="bxj (GS)" w:date="2018-06-01T14:45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 xml:space="preserve"> </w:t>
        </w:r>
        <w:r w:rsidR="001141AD" w:rsidRPr="001141AD">
          <w:rPr>
            <w:rFonts w:eastAsia="Times New Roman" w:hint="eastAsia"/>
            <w:highlight w:val="yellow"/>
            <w:rPrChange w:id="333" w:author="bxj (GS)" w:date="2018-06-01T14:45:00Z">
              <w:rPr>
                <w:rFonts w:asciiTheme="minorEastAsia" w:eastAsiaTheme="minorEastAsia" w:hAnsiTheme="minorEastAsia" w:hint="eastAsia"/>
                <w:highlight w:val="yellow"/>
                <w:lang w:eastAsia="zh-CN"/>
              </w:rPr>
            </w:rPrChange>
          </w:rPr>
          <w:t xml:space="preserve">and </w:t>
        </w:r>
      </w:ins>
      <w:ins w:id="334" w:author="bxj (GS)" w:date="2018-06-01T14:32:00Z">
        <w:r w:rsidR="006A6D66" w:rsidRPr="001141AD">
          <w:rPr>
            <w:rFonts w:eastAsia="Times New Roman"/>
            <w:highlight w:val="yellow"/>
            <w:rPrChange w:id="335" w:author="bxj (GS)" w:date="2018-06-01T14:45:00Z">
              <w:rPr>
                <w:rFonts w:eastAsia="Malgun Gothic"/>
              </w:rPr>
            </w:rPrChange>
          </w:rPr>
          <w:t xml:space="preserve">the service data </w:t>
        </w:r>
      </w:ins>
      <w:ins w:id="336" w:author="huawei user3" w:date="2018-04-10T14:44:00Z">
        <w:r w:rsidR="00DD67CC" w:rsidRPr="001141AD">
          <w:rPr>
            <w:rFonts w:eastAsia="Times New Roman"/>
            <w:highlight w:val="yellow"/>
            <w:rPrChange w:id="337" w:author="bxj (GS)" w:date="2018-06-01T14:45:00Z">
              <w:rPr>
                <w:rFonts w:eastAsia="Malgun Gothic"/>
              </w:rPr>
            </w:rPrChange>
          </w:rPr>
          <w:t xml:space="preserve">from AF </w:t>
        </w:r>
      </w:ins>
      <w:ins w:id="338" w:author="bxj (GS)" w:date="2018-06-01T14:32:00Z">
        <w:r w:rsidR="006A6D66" w:rsidRPr="005A7E34">
          <w:rPr>
            <w:rFonts w:eastAsia="Malgun Gothic"/>
            <w:highlight w:val="yellow"/>
            <w:rPrChange w:id="339" w:author="bxj (GS)" w:date="2018-06-01T14:33:00Z">
              <w:rPr>
                <w:rFonts w:eastAsia="Malgun Gothic"/>
              </w:rPr>
            </w:rPrChange>
          </w:rPr>
          <w:t xml:space="preserve">as defined in </w:t>
        </w:r>
        <w:r w:rsidR="006A6D66" w:rsidRPr="005A7E34">
          <w:rPr>
            <w:rFonts w:eastAsia="Times New Roman"/>
            <w:highlight w:val="yellow"/>
            <w:rPrChange w:id="340" w:author="bxj (GS)" w:date="2018-06-01T14:33:00Z">
              <w:rPr>
                <w:rFonts w:eastAsia="Times New Roman"/>
              </w:rPr>
            </w:rPrChange>
          </w:rPr>
          <w:t>Table 6.x.1.1-1</w:t>
        </w:r>
      </w:ins>
      <w:ins w:id="341" w:author="huawei user3" w:date="2018-04-10T14:44:00Z">
        <w:r w:rsidR="00DD67CC" w:rsidRPr="007D00CE">
          <w:rPr>
            <w:rFonts w:eastAsia="Malgun Gothic"/>
          </w:rPr>
          <w:t>, NWDAF offline derives a set of QoS parameters combination(s)</w:t>
        </w:r>
      </w:ins>
      <w:ins w:id="342" w:author="hw user" w:date="2018-05-17T14:17:00Z">
        <w:r w:rsidR="005B5B7E" w:rsidRPr="007D00CE">
          <w:rPr>
            <w:rFonts w:eastAsiaTheme="minorEastAsia"/>
            <w:lang w:eastAsia="zh-CN"/>
          </w:rPr>
          <w:t xml:space="preserve">, </w:t>
        </w:r>
        <w:r w:rsidR="005B5B7E" w:rsidRPr="007D00CE">
          <w:rPr>
            <w:rFonts w:eastAsia="Malgun Gothic"/>
          </w:rPr>
          <w:t>which is composed of</w:t>
        </w:r>
      </w:ins>
    </w:p>
    <w:p w14:paraId="58AFB2EF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43" w:author="hw user" w:date="2018-05-17T14:18:00Z"/>
          <w:rFonts w:eastAsiaTheme="minorEastAsia"/>
          <w:lang w:eastAsia="zh-CN"/>
        </w:rPr>
      </w:pPr>
      <w:ins w:id="344" w:author="hw user" w:date="2018-05-17T14:18:00Z">
        <w:r w:rsidRPr="007D00CE">
          <w:rPr>
            <w:rFonts w:eastAsia="Malgun Gothic"/>
          </w:rPr>
          <w:t xml:space="preserve">the </w:t>
        </w:r>
        <w:r w:rsidRPr="007D00CE">
          <w:rPr>
            <w:rFonts w:eastAsiaTheme="minorEastAsia"/>
            <w:lang w:eastAsia="zh-CN"/>
          </w:rPr>
          <w:t xml:space="preserve">value of </w:t>
        </w:r>
        <w:r w:rsidRPr="007D00CE">
          <w:rPr>
            <w:rFonts w:eastAsia="Malgun Gothic"/>
          </w:rPr>
          <w:t>5GS QoS parameters</w:t>
        </w:r>
        <w:r w:rsidRPr="007D00CE">
          <w:rPr>
            <w:rFonts w:eastAsiaTheme="minorEastAsia"/>
            <w:lang w:eastAsia="zh-CN"/>
          </w:rPr>
          <w:t xml:space="preserve"> </w:t>
        </w:r>
      </w:ins>
      <w:ins w:id="345" w:author="user1" w:date="2018-05-19T20:21:00Z">
        <w:r w:rsidR="00484307" w:rsidRPr="007D00CE">
          <w:rPr>
            <w:rFonts w:eastAsiaTheme="minorEastAsia"/>
            <w:lang w:eastAsia="zh-CN"/>
          </w:rPr>
          <w:t>combination</w:t>
        </w:r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46" w:author="hw user" w:date="2018-05-17T14:18:00Z">
        <w:r w:rsidRPr="007D00CE">
          <w:rPr>
            <w:rFonts w:eastAsiaTheme="minorEastAsia"/>
            <w:lang w:eastAsia="zh-CN"/>
          </w:rPr>
          <w:t>such as 5QI</w:t>
        </w:r>
      </w:ins>
      <w:ins w:id="347" w:author="user1" w:date="2018-05-19T20:21:00Z">
        <w:r w:rsidR="008B5C24" w:rsidRPr="007D00CE">
          <w:rPr>
            <w:rFonts w:eastAsiaTheme="minorEastAsia"/>
            <w:lang w:eastAsia="zh-CN"/>
          </w:rPr>
          <w:t xml:space="preserve"> </w:t>
        </w:r>
      </w:ins>
      <w:ins w:id="348" w:author="hw user" w:date="2018-05-17T14:18:00Z">
        <w:r w:rsidRPr="007D00CE">
          <w:rPr>
            <w:rFonts w:eastAsiaTheme="minorEastAsia"/>
            <w:lang w:eastAsia="zh-CN"/>
          </w:rPr>
          <w:t>(Packet Delay Bu</w:t>
        </w:r>
        <w:bookmarkStart w:id="349" w:name="_GoBack"/>
        <w:bookmarkEnd w:id="349"/>
        <w:r w:rsidRPr="007D00CE">
          <w:rPr>
            <w:rFonts w:eastAsiaTheme="minorEastAsia"/>
            <w:lang w:eastAsia="zh-CN"/>
          </w:rPr>
          <w:t>dget, Packet Error Rate, Averaging window, Maximum Data Burst Volume), Guaranteed Flow Bit Rate, Maximum Flow Bit Rate, Maximum Packet Loss Rate, etc.</w:t>
        </w:r>
      </w:ins>
    </w:p>
    <w:p w14:paraId="67707208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0" w:author="hw user" w:date="2018-05-17T14:18:00Z"/>
          <w:rFonts w:eastAsiaTheme="minorEastAsia"/>
          <w:lang w:eastAsia="zh-CN"/>
        </w:rPr>
      </w:pPr>
      <w:ins w:id="351" w:author="hw user" w:date="2018-05-17T14:18:00Z">
        <w:r w:rsidRPr="007D00CE">
          <w:rPr>
            <w:rFonts w:eastAsiaTheme="minorEastAsia"/>
            <w:lang w:eastAsia="zh-CN"/>
          </w:rPr>
          <w:t xml:space="preserve">an application identifier and/or a DNN and/or possibly slicing information (S-NSSAI) </w:t>
        </w:r>
      </w:ins>
    </w:p>
    <w:p w14:paraId="5430AD7D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2" w:author="hw user" w:date="2018-05-17T14:18:00Z"/>
          <w:rFonts w:eastAsiaTheme="minorEastAsia"/>
          <w:lang w:eastAsia="zh-CN"/>
        </w:rPr>
      </w:pPr>
      <w:ins w:id="353" w:author="hw user" w:date="2018-05-17T14:18:00Z">
        <w:r w:rsidRPr="007D00CE">
          <w:rPr>
            <w:rFonts w:eastAsiaTheme="minorEastAsia"/>
            <w:lang w:eastAsia="zh-CN"/>
          </w:rPr>
          <w:t>Spatial validity condition</w:t>
        </w:r>
      </w:ins>
    </w:p>
    <w:p w14:paraId="6A7C8267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4" w:author="hw user" w:date="2018-05-17T14:18:00Z"/>
          <w:rFonts w:eastAsiaTheme="minorEastAsia"/>
          <w:lang w:eastAsia="zh-CN"/>
        </w:rPr>
      </w:pPr>
      <w:ins w:id="355" w:author="hw user" w:date="2018-05-17T14:18:00Z">
        <w:r w:rsidRPr="007D00CE">
          <w:rPr>
            <w:rFonts w:eastAsiaTheme="minorEastAsia"/>
            <w:lang w:eastAsia="zh-CN"/>
          </w:rPr>
          <w:t>Time validity condition</w:t>
        </w:r>
      </w:ins>
    </w:p>
    <w:p w14:paraId="45A39C22" w14:textId="77777777" w:rsidR="00E27EDC" w:rsidRPr="007D00CE" w:rsidRDefault="00E27EDC" w:rsidP="00E27EDC">
      <w:pPr>
        <w:pStyle w:val="B1"/>
        <w:numPr>
          <w:ilvl w:val="0"/>
          <w:numId w:val="80"/>
        </w:numPr>
        <w:rPr>
          <w:ins w:id="356" w:author="hw user" w:date="2018-05-17T14:18:00Z"/>
          <w:lang w:val="en-US"/>
        </w:rPr>
      </w:pPr>
      <w:ins w:id="357" w:author="hw user" w:date="2018-05-17T14:18:00Z">
        <w:r w:rsidRPr="007D00CE">
          <w:t xml:space="preserve">NWDAF transaction id. </w:t>
        </w:r>
      </w:ins>
    </w:p>
    <w:p w14:paraId="30A9A1B7" w14:textId="77777777" w:rsidR="00E27EDC" w:rsidRPr="007D00CE" w:rsidRDefault="00E27EDC" w:rsidP="00E27EDC">
      <w:pPr>
        <w:pStyle w:val="B2"/>
        <w:ind w:left="1004" w:firstLine="0"/>
        <w:rPr>
          <w:ins w:id="358" w:author="hw user" w:date="2018-05-17T14:18:00Z"/>
        </w:rPr>
      </w:pPr>
      <w:ins w:id="359" w:author="hw user" w:date="2018-05-17T14:18:00Z">
        <w:r w:rsidRPr="007D00CE">
          <w:t>This allows the NWDAF to update or remove the NWDAF request to influence QoS profile provisioning.</w:t>
        </w:r>
      </w:ins>
    </w:p>
    <w:p w14:paraId="479BB61F" w14:textId="2A77B238" w:rsidR="0047079E" w:rsidRPr="000910EA" w:rsidRDefault="00E27EDC">
      <w:pPr>
        <w:pStyle w:val="NO"/>
        <w:rPr>
          <w:ins w:id="360" w:author="huawei user3" w:date="2018-04-10T14:44:00Z"/>
          <w:rFonts w:eastAsia="MS Mincho"/>
          <w:color w:val="FFFFFF" w:themeColor="background1"/>
          <w:lang w:val="en-US"/>
          <w:rPrChange w:id="361" w:author="user1" w:date="2018-05-21T17:29:00Z">
            <w:rPr>
              <w:ins w:id="362" w:author="huawei user3" w:date="2018-04-10T14:44:00Z"/>
              <w:rFonts w:eastAsiaTheme="minorEastAsia"/>
              <w:lang w:eastAsia="zh-CN"/>
            </w:rPr>
          </w:rPrChange>
        </w:rPr>
        <w:pPrChange w:id="363" w:author="hw user" w:date="2018-05-17T14:18:00Z">
          <w:pPr>
            <w:pStyle w:val="B1"/>
            <w:jc w:val="both"/>
          </w:pPr>
        </w:pPrChange>
      </w:pPr>
      <w:ins w:id="364" w:author="hw user" w:date="2018-05-17T14:18:00Z">
        <w:r w:rsidRPr="007D00CE">
          <w:rPr>
            <w:rFonts w:eastAsia="MS Mincho"/>
            <w:lang w:val="en-US"/>
          </w:rPr>
          <w:lastRenderedPageBreak/>
          <w:t>NOTE</w:t>
        </w:r>
        <w:r w:rsidRPr="007D00CE">
          <w:rPr>
            <w:rFonts w:eastAsia="Malgun Gothic"/>
          </w:rPr>
          <w:t xml:space="preserve"> </w:t>
        </w:r>
      </w:ins>
      <w:ins w:id="365" w:author="user1" w:date="2018-05-19T08:57:00Z">
        <w:r w:rsidR="0045525E" w:rsidRPr="007D00CE">
          <w:rPr>
            <w:rFonts w:eastAsiaTheme="minorEastAsia"/>
            <w:lang w:eastAsia="zh-CN"/>
          </w:rPr>
          <w:t>Y</w:t>
        </w:r>
      </w:ins>
      <w:ins w:id="366" w:author="hw user" w:date="2018-05-17T14:18:00Z">
        <w:r w:rsidRPr="007D00CE">
          <w:rPr>
            <w:rFonts w:eastAsia="Malgun Gothic"/>
          </w:rPr>
          <w:t xml:space="preserve">: The non-real time data information from AF includes the service experience data (see </w:t>
        </w:r>
        <w:r w:rsidRPr="00B638D7">
          <w:rPr>
            <w:lang w:eastAsia="zh-CN"/>
          </w:rPr>
          <w:t xml:space="preserve">Table </w:t>
        </w:r>
        <w:r w:rsidRPr="00B638D7">
          <w:t>6.x.1.1-1</w:t>
        </w:r>
        <w:r w:rsidRPr="007D00CE">
          <w:rPr>
            <w:rFonts w:eastAsia="Malgun Gothic"/>
          </w:rPr>
          <w:t>), which indicates the service quality during the service lifetime</w:t>
        </w:r>
        <w:r w:rsidRPr="002C1AA6">
          <w:rPr>
            <w:rFonts w:eastAsia="Malgun Gothic"/>
          </w:rPr>
          <w:t>.</w:t>
        </w:r>
      </w:ins>
      <w:ins w:id="367" w:author="bxj (GS)" w:date="2018-06-01T01:54:00Z">
        <w:r w:rsidR="002E1AA0" w:rsidRPr="002C1AA6">
          <w:rPr>
            <w:rFonts w:eastAsia="Malgun Gothic"/>
            <w:color w:val="FFFFFF" w:themeColor="background1"/>
          </w:rPr>
          <w:t xml:space="preserve"> </w:t>
        </w:r>
        <w:r w:rsidR="002E1AA0" w:rsidRPr="002C1AA6">
          <w:rPr>
            <w:rFonts w:eastAsia="Malgun Gothic"/>
            <w:color w:val="FFFFFF" w:themeColor="background1"/>
            <w:rPrChange w:id="368" w:author="bxj (GS)" w:date="2018-06-01T01:55:00Z">
              <w:rPr>
                <w:rFonts w:eastAsia="Malgun Gothic"/>
              </w:rPr>
            </w:rPrChange>
          </w:rPr>
          <w:t>The offline derivation could be dependent on the NF’s subscription,</w:t>
        </w:r>
        <w:r w:rsidR="002E1AA0" w:rsidRPr="000910EA">
          <w:rPr>
            <w:rFonts w:eastAsia="Malgun Gothic"/>
            <w:color w:val="FFFFFF" w:themeColor="background1"/>
          </w:rPr>
          <w:t xml:space="preserve"> </w:t>
        </w:r>
      </w:ins>
    </w:p>
    <w:p w14:paraId="3BA68CD8" w14:textId="77777777" w:rsidR="00DD67CC" w:rsidRPr="007D00CE" w:rsidRDefault="00DD67CC" w:rsidP="00DD67CC">
      <w:pPr>
        <w:pStyle w:val="B1"/>
        <w:jc w:val="both"/>
        <w:rPr>
          <w:ins w:id="369" w:author="huawei user3" w:date="2018-04-10T14:44:00Z"/>
          <w:rFonts w:eastAsiaTheme="minorEastAsia"/>
          <w:lang w:eastAsia="zh-CN"/>
        </w:rPr>
      </w:pPr>
      <w:ins w:id="370" w:author="huawei user3" w:date="2018-04-10T14:44:00Z">
        <w:r w:rsidRPr="007D00CE">
          <w:rPr>
            <w:rFonts w:eastAsia="Malgun Gothic"/>
          </w:rPr>
          <w:t>2. At a later point in time, when a QoS flow is to be set up for a specific UE</w:t>
        </w:r>
        <w:r w:rsidRPr="007D00CE">
          <w:rPr>
            <w:rFonts w:eastAsiaTheme="minorEastAsia"/>
            <w:lang w:eastAsia="zh-CN"/>
          </w:rPr>
          <w:t xml:space="preserve">, the </w:t>
        </w:r>
        <w:r w:rsidRPr="007D00CE">
          <w:rPr>
            <w:rFonts w:eastAsia="Malgun Gothic"/>
          </w:rPr>
          <w:t>PDU Session Modification (see TS 23.502 [3], clause 4.3.3)</w:t>
        </w:r>
        <w:r w:rsidRPr="007D00CE">
          <w:rPr>
            <w:rFonts w:eastAsiaTheme="minorEastAsia"/>
            <w:lang w:eastAsia="zh-CN"/>
          </w:rPr>
          <w:t xml:space="preserve"> is trigged as follows:</w:t>
        </w:r>
      </w:ins>
    </w:p>
    <w:p w14:paraId="7F75FC2D" w14:textId="0BA919EA" w:rsidR="00DD67CC" w:rsidRPr="007D00CE" w:rsidRDefault="00DD67CC" w:rsidP="00DD67CC">
      <w:pPr>
        <w:pStyle w:val="B2"/>
        <w:jc w:val="both"/>
        <w:rPr>
          <w:ins w:id="371" w:author="huawei user3" w:date="2018-04-10T14:44:00Z"/>
          <w:rFonts w:eastAsia="Malgun Gothic"/>
        </w:rPr>
      </w:pPr>
      <w:ins w:id="372" w:author="huawei user3" w:date="2018-04-10T14:44:00Z">
        <w:r w:rsidRPr="007D00CE">
          <w:rPr>
            <w:rFonts w:eastAsia="Malgun Gothic"/>
          </w:rPr>
          <w:t>Step 2.1. To create a new request, the AF invokes an Npcf_PolicyAuthorization_Create Request service operation to the PCF via NEF. The request contains an Application ID</w:t>
        </w:r>
      </w:ins>
      <w:ins w:id="373" w:author="hw user" w:date="2018-05-17T15:54:00Z">
        <w:r w:rsidR="00F01C2C" w:rsidRPr="007D00CE">
          <w:rPr>
            <w:rFonts w:eastAsia="Malgun Gothic"/>
          </w:rPr>
          <w:t>, IP filter information</w:t>
        </w:r>
        <w:r w:rsidR="004F213E" w:rsidRPr="007D00CE">
          <w:rPr>
            <w:rFonts w:eastAsia="Malgun Gothic"/>
          </w:rPr>
          <w:t>, Media/application bandwidth</w:t>
        </w:r>
        <w:r w:rsidR="002C60C4" w:rsidRPr="007D00CE">
          <w:rPr>
            <w:rFonts w:eastAsia="Malgun Gothic"/>
          </w:rPr>
          <w:t>,</w:t>
        </w:r>
        <w:r w:rsidR="004F213E" w:rsidRPr="007D00CE">
          <w:rPr>
            <w:rFonts w:eastAsia="Malgun Gothic"/>
          </w:rPr>
          <w:t xml:space="preserve"> etc</w:t>
        </w:r>
      </w:ins>
      <w:ins w:id="374" w:author="huawei user3" w:date="2018-04-10T14:44:00Z">
        <w:r w:rsidRPr="007D00CE">
          <w:rPr>
            <w:rFonts w:eastAsia="Malgun Gothic"/>
          </w:rPr>
          <w:t xml:space="preserve">. The PCF invokes Npcf_PolicyAuthorization_Create Response service operation to the </w:t>
        </w:r>
      </w:ins>
      <w:ins w:id="375" w:author="bxj (GS)" w:date="2018-05-31T07:40:00Z">
        <w:r w:rsidR="00487D0A" w:rsidRPr="009D0572">
          <w:rPr>
            <w:rFonts w:eastAsia="Malgun Gothic"/>
          </w:rPr>
          <w:t>AF</w:t>
        </w:r>
      </w:ins>
      <w:ins w:id="376" w:author="huawei user3" w:date="2018-04-10T14:44:00Z">
        <w:r w:rsidRPr="007D00CE">
          <w:rPr>
            <w:rFonts w:eastAsia="Malgun Gothic"/>
          </w:rPr>
          <w:t xml:space="preserve"> via NEF.</w:t>
        </w:r>
      </w:ins>
    </w:p>
    <w:p w14:paraId="6C585603" w14:textId="5DB85D5A" w:rsidR="0045525E" w:rsidRPr="007D00CE" w:rsidRDefault="00DD67CC">
      <w:pPr>
        <w:pStyle w:val="B2"/>
        <w:jc w:val="both"/>
        <w:rPr>
          <w:ins w:id="377" w:author="huawei user3" w:date="2018-04-10T14:44:00Z"/>
          <w:rFonts w:eastAsiaTheme="minorEastAsia"/>
          <w:lang w:eastAsia="zh-CN"/>
          <w:rPrChange w:id="378" w:author="user1" w:date="2018-05-21T17:29:00Z">
            <w:rPr>
              <w:ins w:id="379" w:author="huawei user3" w:date="2018-04-10T14:44:00Z"/>
              <w:rFonts w:eastAsia="Malgun Gothic"/>
            </w:rPr>
          </w:rPrChange>
        </w:rPr>
      </w:pPr>
      <w:ins w:id="380" w:author="huawei user3" w:date="2018-04-10T14:44:00Z">
        <w:r w:rsidRPr="007D00CE">
          <w:rPr>
            <w:rFonts w:eastAsia="Malgun Gothic"/>
          </w:rPr>
          <w:t xml:space="preserve">Step 2.2-2.3. </w:t>
        </w:r>
      </w:ins>
      <w:ins w:id="381" w:author="bxj (GS)" w:date="2018-05-31T07:42:00Z">
        <w:r w:rsidR="00487D0A" w:rsidRPr="009D0572">
          <w:rPr>
            <w:rFonts w:eastAsia="Malgun Gothic"/>
          </w:rPr>
          <w:t xml:space="preserve">PCF send a request </w:t>
        </w:r>
        <w:r w:rsidR="00487D0A" w:rsidRPr="009D0572">
          <w:rPr>
            <w:rFonts w:eastAsiaTheme="minorEastAsia"/>
            <w:lang w:eastAsia="zh-CN"/>
          </w:rPr>
          <w:t>(</w:t>
        </w:r>
        <w:r w:rsidR="00487D0A" w:rsidRPr="009D0572">
          <w:rPr>
            <w:rFonts w:eastAsia="Malgun Gothic"/>
          </w:rPr>
          <w:t>the Application ID, IP filter information, Media/application bandwidth, S-NSSAI, DNN</w:t>
        </w:r>
        <w:r w:rsidR="00487D0A" w:rsidRPr="009D0572">
          <w:rPr>
            <w:rFonts w:eastAsiaTheme="minorEastAsia"/>
            <w:lang w:eastAsia="zh-CN"/>
          </w:rPr>
          <w:t xml:space="preserve">) to NWDAF and </w:t>
        </w:r>
      </w:ins>
      <w:ins w:id="382" w:author="huawei user3" w:date="2018-04-10T14:44:00Z">
        <w:r w:rsidRPr="007D00CE">
          <w:rPr>
            <w:rFonts w:eastAsia="Malgun Gothic"/>
          </w:rPr>
          <w:t xml:space="preserve">the NWDAF provides </w:t>
        </w:r>
      </w:ins>
      <w:ins w:id="383" w:author="user1" w:date="2018-05-19T08:51:00Z">
        <w:r w:rsidR="00484307" w:rsidRPr="007D00CE">
          <w:rPr>
            <w:rFonts w:eastAsiaTheme="minorEastAsia"/>
            <w:lang w:eastAsia="zh-CN"/>
          </w:rPr>
          <w:t xml:space="preserve">the data analytics </w:t>
        </w:r>
      </w:ins>
      <w:ins w:id="384" w:author="bxj (GS)" w:date="2018-05-31T23:41:00Z">
        <w:r w:rsidR="00B631C9" w:rsidRPr="002C1AA6">
          <w:rPr>
            <w:rFonts w:eastAsiaTheme="minorEastAsia"/>
            <w:lang w:eastAsia="zh-CN"/>
          </w:rPr>
          <w:t>e.g</w:t>
        </w:r>
      </w:ins>
      <w:ins w:id="385" w:author="user1" w:date="2018-05-19T08:51:00Z">
        <w:r w:rsidR="00484307" w:rsidRPr="002C1AA6">
          <w:rPr>
            <w:rFonts w:eastAsiaTheme="minorEastAsia"/>
            <w:lang w:eastAsia="zh-CN"/>
          </w:rPr>
          <w:t>.</w:t>
        </w:r>
      </w:ins>
      <w:ins w:id="386" w:author="user1" w:date="2018-05-19T08:52:00Z">
        <w:r w:rsidR="008C2BE0" w:rsidRPr="007D00CE">
          <w:rPr>
            <w:rFonts w:eastAsiaTheme="minorEastAsia"/>
            <w:lang w:eastAsia="zh-CN"/>
          </w:rPr>
          <w:t xml:space="preserve"> </w:t>
        </w:r>
      </w:ins>
      <w:ins w:id="387" w:author="huawei user3" w:date="2018-04-10T14:44:00Z">
        <w:r w:rsidRPr="00F730E1">
          <w:rPr>
            <w:rFonts w:eastAsia="Malgun Gothic"/>
          </w:rPr>
          <w:t xml:space="preserve">a set of </w:t>
        </w:r>
      </w:ins>
      <w:ins w:id="388" w:author="user1" w:date="2018-05-19T08:40:00Z">
        <w:r w:rsidR="00484307" w:rsidRPr="00F730E1">
          <w:rPr>
            <w:rFonts w:eastAsiaTheme="minorEastAsia"/>
            <w:lang w:eastAsia="zh-CN"/>
          </w:rPr>
          <w:t xml:space="preserve">recommended </w:t>
        </w:r>
      </w:ins>
      <w:ins w:id="389" w:author="huawei user3" w:date="2018-04-10T14:44:00Z">
        <w:r w:rsidRPr="00F730E1">
          <w:rPr>
            <w:rFonts w:eastAsia="Malgun Gothic"/>
          </w:rPr>
          <w:t>QoS parameters combination(s)</w:t>
        </w:r>
        <w:r w:rsidRPr="007D00CE">
          <w:rPr>
            <w:rFonts w:eastAsia="Malgun Gothic"/>
          </w:rPr>
          <w:t xml:space="preserve"> </w:t>
        </w:r>
      </w:ins>
      <w:ins w:id="390" w:author="user1" w:date="2018-05-19T08:53:00Z">
        <w:r w:rsidR="00484307" w:rsidRPr="007D00CE">
          <w:rPr>
            <w:rFonts w:eastAsia="Malgun Gothic"/>
          </w:rPr>
          <w:t xml:space="preserve">per time </w:t>
        </w:r>
        <w:r w:rsidR="00484307" w:rsidRPr="007D00CE">
          <w:rPr>
            <w:rFonts w:eastAsiaTheme="minorEastAsia"/>
            <w:lang w:eastAsia="zh-CN"/>
          </w:rPr>
          <w:t>and/or</w:t>
        </w:r>
        <w:r w:rsidR="00484307" w:rsidRPr="007D00CE">
          <w:rPr>
            <w:rFonts w:eastAsia="Malgun Gothic"/>
          </w:rPr>
          <w:t xml:space="preserve"> per UE location</w:t>
        </w:r>
        <w:r w:rsidR="00484307" w:rsidRPr="007D00CE">
          <w:rPr>
            <w:rFonts w:eastAsiaTheme="minorEastAsia"/>
            <w:lang w:eastAsia="zh-CN"/>
          </w:rPr>
          <w:t xml:space="preserve"> and/or per slice </w:t>
        </w:r>
      </w:ins>
      <w:ins w:id="391" w:author="Ericsson User" w:date="2018-05-30T14:20:00Z">
        <w:r w:rsidR="00FE5CB5">
          <w:rPr>
            <w:rFonts w:eastAsiaTheme="minorEastAsia"/>
            <w:lang w:eastAsia="zh-CN"/>
          </w:rPr>
          <w:t xml:space="preserve">for a </w:t>
        </w:r>
      </w:ins>
      <w:ins w:id="392" w:author="bxj (GS)" w:date="2018-05-31T23:30:00Z">
        <w:r w:rsidR="009D0572">
          <w:rPr>
            <w:rFonts w:eastAsiaTheme="minorEastAsia"/>
            <w:lang w:eastAsia="zh-CN"/>
          </w:rPr>
          <w:t>particular</w:t>
        </w:r>
      </w:ins>
      <w:ins w:id="393" w:author="user1" w:date="2018-05-19T08:53:00Z">
        <w:r w:rsidR="00484307" w:rsidRPr="007D00CE">
          <w:rPr>
            <w:rFonts w:eastAsiaTheme="minorEastAsia"/>
            <w:lang w:eastAsia="zh-CN"/>
          </w:rPr>
          <w:t xml:space="preserve"> service </w:t>
        </w:r>
        <w:r w:rsidR="008C2BE0" w:rsidRPr="007D00CE">
          <w:rPr>
            <w:rFonts w:eastAsia="Malgun Gothic"/>
          </w:rPr>
          <w:t xml:space="preserve"> </w:t>
        </w:r>
      </w:ins>
      <w:ins w:id="394" w:author="huawei user3" w:date="2018-04-10T14:44:00Z">
        <w:r w:rsidRPr="007D00CE">
          <w:rPr>
            <w:rFonts w:eastAsia="Malgun Gothic"/>
          </w:rPr>
          <w:t>to the PCF.</w:t>
        </w:r>
      </w:ins>
      <w:ins w:id="395" w:author="user1" w:date="2018-05-19T09:02:00Z">
        <w:r w:rsidR="00254193" w:rsidRPr="007D00CE">
          <w:rPr>
            <w:rFonts w:eastAsiaTheme="minorEastAsia"/>
            <w:lang w:eastAsia="zh-CN"/>
          </w:rPr>
          <w:t xml:space="preserve"> </w:t>
        </w:r>
        <w:r w:rsidR="00484307" w:rsidRPr="007D00CE">
          <w:rPr>
            <w:rFonts w:eastAsiaTheme="minorEastAsia"/>
            <w:lang w:eastAsia="zh-CN"/>
          </w:rPr>
          <w:t>Please note that t</w:t>
        </w:r>
      </w:ins>
      <w:ins w:id="396" w:author="user1" w:date="2018-05-19T08:57:00Z">
        <w:r w:rsidR="00484307" w:rsidRPr="007D00CE">
          <w:rPr>
            <w:rFonts w:eastAsiaTheme="minorEastAsia"/>
            <w:lang w:eastAsia="zh-CN"/>
          </w:rPr>
          <w:t>he call flow only shows</w:t>
        </w:r>
      </w:ins>
      <w:ins w:id="397" w:author="user1" w:date="2018-05-19T08:59:00Z">
        <w:r w:rsidR="00484307" w:rsidRPr="007D00CE">
          <w:rPr>
            <w:rFonts w:eastAsiaTheme="minorEastAsia"/>
            <w:lang w:eastAsia="zh-CN"/>
          </w:rPr>
          <w:t xml:space="preserve"> </w:t>
        </w:r>
      </w:ins>
      <w:ins w:id="398" w:author="user1" w:date="2018-05-19T09:01:00Z">
        <w:r w:rsidR="00484307" w:rsidRPr="007D00CE">
          <w:rPr>
            <w:rFonts w:eastAsiaTheme="minorEastAsia"/>
            <w:lang w:eastAsia="zh-CN"/>
          </w:rPr>
          <w:t xml:space="preserve">a request-response </w:t>
        </w:r>
      </w:ins>
      <w:ins w:id="399" w:author="user1" w:date="2018-05-19T09:02:00Z">
        <w:r w:rsidR="00484307" w:rsidRPr="007D00CE">
          <w:rPr>
            <w:rFonts w:eastAsiaTheme="minorEastAsia"/>
            <w:lang w:eastAsia="zh-CN"/>
          </w:rPr>
          <w:t xml:space="preserve">model </w:t>
        </w:r>
      </w:ins>
      <w:ins w:id="400" w:author="user1" w:date="2018-05-19T09:01:00Z">
        <w:r w:rsidR="00484307" w:rsidRPr="007D00CE">
          <w:rPr>
            <w:rFonts w:eastAsiaTheme="minorEastAsia"/>
            <w:lang w:eastAsia="zh-CN"/>
          </w:rPr>
          <w:t>for the simplicity</w:t>
        </w:r>
      </w:ins>
      <w:ins w:id="401" w:author="user1" w:date="2018-05-19T09:02:00Z">
        <w:r w:rsidR="00484307" w:rsidRPr="007D00CE">
          <w:rPr>
            <w:rFonts w:eastAsiaTheme="minorEastAsia"/>
            <w:lang w:eastAsia="zh-CN"/>
          </w:rPr>
          <w:t xml:space="preserve"> instead of </w:t>
        </w:r>
      </w:ins>
      <w:ins w:id="402" w:author="user1" w:date="2018-05-19T09:03:00Z">
        <w:r w:rsidR="00484307" w:rsidRPr="007D00CE">
          <w:rPr>
            <w:rFonts w:eastAsiaTheme="minorEastAsia"/>
            <w:lang w:eastAsia="zh-CN"/>
          </w:rPr>
          <w:t xml:space="preserve">both </w:t>
        </w:r>
      </w:ins>
      <w:ins w:id="403" w:author="user1" w:date="2018-05-19T09:02:00Z">
        <w:r w:rsidR="00484307" w:rsidRPr="007D00CE">
          <w:rPr>
            <w:rFonts w:eastAsiaTheme="minorEastAsia"/>
            <w:lang w:eastAsia="zh-CN"/>
          </w:rPr>
          <w:t xml:space="preserve">request-response model </w:t>
        </w:r>
      </w:ins>
      <w:ins w:id="404" w:author="user1" w:date="2018-05-19T09:03:00Z">
        <w:r w:rsidR="00484307" w:rsidRPr="007D00CE">
          <w:rPr>
            <w:rFonts w:eastAsiaTheme="minorEastAsia"/>
            <w:lang w:eastAsia="zh-CN"/>
          </w:rPr>
          <w:t xml:space="preserve">and </w:t>
        </w:r>
      </w:ins>
      <w:ins w:id="405" w:author="user1" w:date="2018-05-19T09:02:00Z">
        <w:r w:rsidR="00484307" w:rsidRPr="007D00CE">
          <w:rPr>
            <w:rFonts w:eastAsiaTheme="minorEastAsia"/>
            <w:lang w:eastAsia="zh-CN"/>
          </w:rPr>
          <w:t>subscription-notification model</w:t>
        </w:r>
      </w:ins>
      <w:ins w:id="406" w:author="user1" w:date="2018-05-19T09:01:00Z">
        <w:r w:rsidR="00484307" w:rsidRPr="007D00CE">
          <w:rPr>
            <w:rFonts w:eastAsiaTheme="minorEastAsia"/>
            <w:lang w:eastAsia="zh-CN"/>
          </w:rPr>
          <w:t>.</w:t>
        </w:r>
      </w:ins>
      <w:ins w:id="407" w:author="user1" w:date="2018-05-19T08:59:00Z">
        <w:r w:rsidR="0045525E" w:rsidRPr="007D00CE">
          <w:rPr>
            <w:rFonts w:eastAsiaTheme="minorEastAsia"/>
            <w:lang w:eastAsia="zh-CN"/>
          </w:rPr>
          <w:t xml:space="preserve"> </w:t>
        </w:r>
      </w:ins>
      <w:ins w:id="408" w:author="user1" w:date="2018-05-19T08:57:00Z">
        <w:r w:rsidR="0045525E" w:rsidRPr="007D00CE">
          <w:rPr>
            <w:rFonts w:eastAsiaTheme="minorEastAsia"/>
            <w:lang w:eastAsia="zh-CN"/>
          </w:rPr>
          <w:t xml:space="preserve"> </w:t>
        </w:r>
      </w:ins>
    </w:p>
    <w:p w14:paraId="13E8A11C" w14:textId="358B018F" w:rsidR="00DD67CC" w:rsidRPr="003A5BD8" w:rsidRDefault="00DD67CC" w:rsidP="00DD67CC">
      <w:pPr>
        <w:pStyle w:val="B2"/>
        <w:jc w:val="both"/>
        <w:rPr>
          <w:ins w:id="409" w:author="user1" w:date="2018-05-19T08:40:00Z"/>
          <w:rFonts w:eastAsiaTheme="minorEastAsia"/>
          <w:highlight w:val="yellow"/>
          <w:lang w:eastAsia="zh-CN"/>
          <w:rPrChange w:id="410" w:author="bxj (GS)" w:date="2018-05-30T15:21:00Z">
            <w:rPr>
              <w:ins w:id="411" w:author="user1" w:date="2018-05-19T08:40:00Z"/>
              <w:rFonts w:eastAsiaTheme="minorEastAsia"/>
              <w:lang w:eastAsia="zh-CN"/>
            </w:rPr>
          </w:rPrChange>
        </w:rPr>
      </w:pPr>
      <w:ins w:id="412" w:author="huawei user3" w:date="2018-04-10T14:44:00Z">
        <w:r w:rsidRPr="007D00CE">
          <w:rPr>
            <w:rFonts w:eastAsia="Malgun Gothic"/>
          </w:rPr>
          <w:t>Step 2.4.</w:t>
        </w:r>
        <w:r w:rsidRPr="007D00CE">
          <w:rPr>
            <w:rFonts w:eastAsiaTheme="minorEastAsia"/>
            <w:lang w:eastAsia="zh-CN"/>
          </w:rPr>
          <w:t xml:space="preserve"> </w:t>
        </w:r>
        <w:r w:rsidRPr="007D00CE">
          <w:rPr>
            <w:rFonts w:eastAsia="Malgun Gothic"/>
          </w:rPr>
          <w:t>Based on</w:t>
        </w:r>
        <w:r w:rsidRPr="007D00CE">
          <w:t xml:space="preserve"> the </w:t>
        </w:r>
        <w:r w:rsidRPr="007D00CE">
          <w:rPr>
            <w:rFonts w:eastAsia="Malgun Gothic"/>
          </w:rPr>
          <w:t xml:space="preserve">set of </w:t>
        </w:r>
      </w:ins>
      <w:ins w:id="413" w:author="user1" w:date="2018-05-19T08:40:00Z">
        <w:r w:rsidR="00484307" w:rsidRPr="007D00CE">
          <w:rPr>
            <w:rFonts w:eastAsiaTheme="minorEastAsia"/>
            <w:lang w:eastAsia="zh-CN"/>
          </w:rPr>
          <w:t xml:space="preserve">recommended </w:t>
        </w:r>
      </w:ins>
      <w:ins w:id="414" w:author="huawei user3" w:date="2018-04-10T14:44:00Z">
        <w:r w:rsidRPr="007D00CE">
          <w:rPr>
            <w:rFonts w:eastAsia="Malgun Gothic"/>
          </w:rPr>
          <w:t xml:space="preserve">QoS parameters combination(s) provided by NWDAF, </w:t>
        </w:r>
      </w:ins>
      <w:ins w:id="415" w:author="user1" w:date="2018-05-19T20:24:00Z">
        <w:r w:rsidR="00484307" w:rsidRPr="007D00CE">
          <w:rPr>
            <w:rFonts w:eastAsia="Malgun Gothic"/>
          </w:rPr>
          <w:t>the PCF</w:t>
        </w:r>
        <w:r w:rsidR="008B5C24" w:rsidRPr="007D00CE">
          <w:rPr>
            <w:rFonts w:eastAsia="Malgun Gothic"/>
          </w:rPr>
          <w:t xml:space="preserve"> </w:t>
        </w:r>
      </w:ins>
      <w:ins w:id="416" w:author="huawei user3" w:date="2018-04-10T14:44:00Z">
        <w:r w:rsidRPr="007D00CE">
          <w:rPr>
            <w:rFonts w:eastAsia="Malgun Gothic"/>
          </w:rPr>
          <w:t xml:space="preserve">determines </w:t>
        </w:r>
      </w:ins>
      <w:ins w:id="417" w:author="bxj (GS)" w:date="2018-05-30T14:15:00Z">
        <w:r w:rsidR="00487D0A" w:rsidRPr="009D0572">
          <w:rPr>
            <w:rFonts w:eastAsia="Malgun Gothic"/>
          </w:rPr>
          <w:t>o</w:t>
        </w:r>
        <w:r w:rsidR="006E4CE5" w:rsidRPr="001C480F">
          <w:rPr>
            <w:rFonts w:eastAsia="Malgun Gothic"/>
          </w:rPr>
          <w:t>ne</w:t>
        </w:r>
      </w:ins>
      <w:ins w:id="418" w:author="huawei user3" w:date="2018-04-10T14:44:00Z">
        <w:r w:rsidRPr="007D00CE">
          <w:rPr>
            <w:rFonts w:eastAsia="Malgun Gothic"/>
          </w:rPr>
          <w:t xml:space="preserve"> QoS parameters combination </w:t>
        </w:r>
      </w:ins>
      <w:ins w:id="419" w:author="user1" w:date="2018-05-19T20:25:00Z">
        <w:r w:rsidR="006802C1" w:rsidRPr="007D00CE">
          <w:rPr>
            <w:rFonts w:eastAsia="Malgun Gothic"/>
          </w:rPr>
          <w:t>per time per UE location per slice per service per DN</w:t>
        </w:r>
        <w:r w:rsidR="006802C1" w:rsidRPr="009D0572">
          <w:rPr>
            <w:rFonts w:eastAsia="Malgun Gothic"/>
          </w:rPr>
          <w:t>N</w:t>
        </w:r>
      </w:ins>
      <w:ins w:id="420" w:author="user1" w:date="2018-05-19T20:29:00Z">
        <w:r w:rsidR="00487D0A" w:rsidRPr="009D0572">
          <w:rPr>
            <w:lang w:eastAsia="zh-CN"/>
          </w:rPr>
          <w:t>.</w:t>
        </w:r>
      </w:ins>
    </w:p>
    <w:p w14:paraId="74FAA73F" w14:textId="77777777" w:rsidR="00A01E23" w:rsidRPr="009D0572" w:rsidRDefault="00487D0A">
      <w:pPr>
        <w:pStyle w:val="B2"/>
        <w:jc w:val="both"/>
        <w:rPr>
          <w:ins w:id="421" w:author="bxj (GS)" w:date="2018-05-31T07:42:00Z"/>
          <w:rFonts w:eastAsia="Malgun Gothic"/>
        </w:rPr>
      </w:pPr>
      <w:ins w:id="422" w:author="bxj (GS)" w:date="2018-05-31T07:42:00Z">
        <w:r w:rsidRPr="009D0572">
          <w:rPr>
            <w:rFonts w:eastAsia="Malgun Gothic"/>
            <w:rPrChange w:id="423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Editor’s Note: How </w:t>
        </w:r>
      </w:ins>
      <w:ins w:id="424" w:author="bxj (GS)" w:date="2018-05-31T08:04:00Z">
        <w:r w:rsidRPr="009D0572">
          <w:rPr>
            <w:rFonts w:eastAsia="Malgun Gothic"/>
            <w:rPrChange w:id="425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>the PCF determin</w:t>
        </w:r>
        <w:r w:rsidRPr="009D0572">
          <w:rPr>
            <w:rFonts w:eastAsia="Malgun Gothic"/>
            <w:rPrChange w:id="426" w:author="bxj (GS)" w:date="2018-05-31T23:31:00Z">
              <w:rPr>
                <w:rFonts w:eastAsia="Malgun Gothic"/>
                <w:highlight w:val="yellow"/>
              </w:rPr>
            </w:rPrChange>
          </w:rPr>
          <w:t xml:space="preserve">e </w:t>
        </w:r>
        <w:r w:rsidRPr="009D0572">
          <w:rPr>
            <w:rFonts w:eastAsia="Malgun Gothic"/>
            <w:rPrChange w:id="427" w:author="bxj (GS)" w:date="2018-05-31T23:31:00Z">
              <w:rPr>
                <w:color w:val="1F497D"/>
                <w:sz w:val="22"/>
                <w:szCs w:val="22"/>
                <w:lang w:eastAsia="en-US"/>
              </w:rPr>
            </w:rPrChange>
          </w:rPr>
          <w:t xml:space="preserve">the most suitable QoS parameters combination </w:t>
        </w:r>
        <w:r w:rsidRPr="009D0572">
          <w:rPr>
            <w:rFonts w:eastAsia="Malgun Gothic"/>
            <w:rPrChange w:id="428" w:author="bxj (GS)" w:date="2018-05-31T23:31:00Z">
              <w:rPr>
                <w:rFonts w:eastAsia="Malgun Gothic"/>
                <w:highlight w:val="yellow"/>
              </w:rPr>
            </w:rPrChange>
          </w:rPr>
          <w:t>is FFS.</w:t>
        </w:r>
      </w:ins>
    </w:p>
    <w:p w14:paraId="4EEF0828" w14:textId="77777777" w:rsidR="0047079E" w:rsidRPr="009D0572" w:rsidRDefault="00487D0A">
      <w:pPr>
        <w:pStyle w:val="B2"/>
        <w:jc w:val="both"/>
        <w:rPr>
          <w:ins w:id="429" w:author="hw user3" w:date="2018-05-30T14:57:00Z"/>
          <w:lang w:eastAsia="zh-CN"/>
          <w:rPrChange w:id="430" w:author="bxj (GS)" w:date="2018-05-31T23:31:00Z">
            <w:rPr>
              <w:ins w:id="431" w:author="hw user3" w:date="2018-05-30T14:57:00Z"/>
              <w:rFonts w:eastAsia="Malgun Gothic"/>
            </w:rPr>
          </w:rPrChange>
        </w:rPr>
        <w:pPrChange w:id="432" w:author="hw user3" w:date="2018-05-30T14:58:00Z">
          <w:pPr>
            <w:pStyle w:val="B1"/>
            <w:jc w:val="both"/>
          </w:pPr>
        </w:pPrChange>
      </w:pPr>
      <w:ins w:id="433" w:author="huawei user3" w:date="2018-04-10T14:44:00Z">
        <w:r w:rsidRPr="009D0572">
          <w:rPr>
            <w:lang w:eastAsia="zh-CN"/>
            <w:rPrChange w:id="434" w:author="bxj (GS)" w:date="2018-05-31T23:31:00Z">
              <w:rPr>
                <w:rFonts w:eastAsia="Malgun Gothic"/>
              </w:rPr>
            </w:rPrChange>
          </w:rPr>
          <w:t xml:space="preserve">Step 2.5. </w:t>
        </w:r>
      </w:ins>
      <w:ins w:id="435" w:author="hw user3" w:date="2018-05-30T14:57:00Z">
        <w:r w:rsidRPr="009D0572">
          <w:rPr>
            <w:lang w:eastAsia="zh-CN"/>
            <w:rPrChange w:id="436" w:author="bxj (GS)" w:date="2018-05-31T23:31:00Z">
              <w:rPr>
                <w:rFonts w:eastAsia="Malgun Gothic"/>
              </w:rPr>
            </w:rPrChange>
          </w:rPr>
          <w:t>Remaining PDU Session Modification Procedure, Step 3b~Step 12 in clause 4.3.3.2 or Step 3~ Step 17 in clause 4.3.3.3.</w:t>
        </w:r>
      </w:ins>
    </w:p>
    <w:p w14:paraId="1C640687" w14:textId="77777777" w:rsidR="00DD67CC" w:rsidRPr="007D00CE" w:rsidRDefault="00DD67CC" w:rsidP="00DD67CC">
      <w:pPr>
        <w:pStyle w:val="3"/>
        <w:rPr>
          <w:ins w:id="437" w:author="huawei user3" w:date="2018-04-10T14:44:00Z"/>
          <w:lang w:eastAsia="zh-CN"/>
        </w:rPr>
      </w:pPr>
      <w:proofErr w:type="gramStart"/>
      <w:ins w:id="438" w:author="huawei user3" w:date="2018-04-10T14:44:00Z">
        <w:r w:rsidRPr="007D00CE">
          <w:rPr>
            <w:lang w:eastAsia="zh-CN"/>
          </w:rPr>
          <w:t>6.x.2</w:t>
        </w:r>
        <w:proofErr w:type="gramEnd"/>
        <w:r w:rsidRPr="007D00CE">
          <w:rPr>
            <w:lang w:eastAsia="zh-CN"/>
          </w:rPr>
          <w:tab/>
        </w:r>
        <w:r w:rsidRPr="007D00CE">
          <w:t xml:space="preserve">Impacts on </w:t>
        </w:r>
        <w:r w:rsidRPr="007D00CE">
          <w:rPr>
            <w:lang w:eastAsia="zh-CN"/>
          </w:rPr>
          <w:t>E</w:t>
        </w:r>
        <w:r w:rsidRPr="007D00CE">
          <w:t xml:space="preserve">xisting </w:t>
        </w:r>
        <w:r w:rsidRPr="007D00CE">
          <w:rPr>
            <w:lang w:eastAsia="zh-CN"/>
          </w:rPr>
          <w:t>N</w:t>
        </w:r>
        <w:r w:rsidRPr="007D00CE">
          <w:t xml:space="preserve">odes and </w:t>
        </w:r>
        <w:r w:rsidRPr="007D00CE">
          <w:rPr>
            <w:lang w:eastAsia="zh-CN"/>
          </w:rPr>
          <w:t>F</w:t>
        </w:r>
        <w:r w:rsidRPr="007D00CE">
          <w:t>unctionality</w:t>
        </w:r>
      </w:ins>
    </w:p>
    <w:p w14:paraId="445B2C8E" w14:textId="77777777" w:rsidR="00DD67CC" w:rsidRPr="007D00CE" w:rsidRDefault="00DD67CC" w:rsidP="00DD67CC">
      <w:pPr>
        <w:pStyle w:val="EditorsNote"/>
        <w:rPr>
          <w:ins w:id="439" w:author="huawei user3" w:date="2018-04-10T14:44:00Z"/>
        </w:rPr>
      </w:pPr>
      <w:ins w:id="440" w:author="huawei user3" w:date="2018-04-10T14:44:00Z">
        <w:r w:rsidRPr="007D00CE">
          <w:t>Editor's note:</w:t>
        </w:r>
        <w:r w:rsidRPr="007D00CE">
          <w:tab/>
          <w:t>Capture impacts on existing 3GPP nodes and functional elements.</w:t>
        </w:r>
      </w:ins>
    </w:p>
    <w:p w14:paraId="78C9104F" w14:textId="77777777" w:rsidR="00DD67CC" w:rsidRPr="007D00CE" w:rsidRDefault="00DD67CC" w:rsidP="00DD67CC">
      <w:pPr>
        <w:pStyle w:val="3"/>
        <w:rPr>
          <w:ins w:id="441" w:author="huawei user3" w:date="2018-04-10T14:44:00Z"/>
          <w:lang w:eastAsia="zh-CN"/>
        </w:rPr>
      </w:pPr>
      <w:proofErr w:type="gramStart"/>
      <w:ins w:id="442" w:author="huawei user3" w:date="2018-04-10T14:44:00Z">
        <w:r w:rsidRPr="007D00CE">
          <w:rPr>
            <w:lang w:eastAsia="zh-CN"/>
          </w:rPr>
          <w:t>6.x.3</w:t>
        </w:r>
        <w:proofErr w:type="gramEnd"/>
        <w:r w:rsidRPr="007D00CE">
          <w:rPr>
            <w:lang w:eastAsia="zh-CN"/>
          </w:rPr>
          <w:tab/>
          <w:t>Solution Evaluation</w:t>
        </w:r>
      </w:ins>
    </w:p>
    <w:p w14:paraId="5483A6E7" w14:textId="77777777" w:rsidR="00B11842" w:rsidRPr="007D00CE" w:rsidRDefault="00DD67CC" w:rsidP="00DD67CC">
      <w:pPr>
        <w:pStyle w:val="EditorsNote"/>
      </w:pPr>
      <w:ins w:id="443" w:author="huawei user3" w:date="2018-04-10T14:44:00Z">
        <w:r w:rsidRPr="007D00CE">
          <w:t>Editor's note:</w:t>
        </w:r>
        <w:r w:rsidRPr="007D00CE">
          <w:tab/>
          <w:t>Use this section for evaluation at solution level.</w:t>
        </w:r>
      </w:ins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1847C" w14:textId="77777777" w:rsidR="00D43BAA" w:rsidRDefault="00D43BAA">
      <w:r>
        <w:separator/>
      </w:r>
    </w:p>
    <w:p w14:paraId="4E545D0A" w14:textId="77777777" w:rsidR="00D43BAA" w:rsidRDefault="00D43BAA"/>
  </w:endnote>
  <w:endnote w:type="continuationSeparator" w:id="0">
    <w:p w14:paraId="400084A2" w14:textId="77777777" w:rsidR="00D43BAA" w:rsidRDefault="00D43BAA">
      <w:r>
        <w:continuationSeparator/>
      </w:r>
    </w:p>
    <w:p w14:paraId="6EED1237" w14:textId="77777777" w:rsidR="00D43BAA" w:rsidRDefault="00D43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B626F" w14:textId="77777777" w:rsidR="00D43BAA" w:rsidRDefault="00D43BAA">
      <w:r>
        <w:separator/>
      </w:r>
    </w:p>
    <w:p w14:paraId="236C0289" w14:textId="77777777" w:rsidR="00D43BAA" w:rsidRDefault="00D43BAA"/>
  </w:footnote>
  <w:footnote w:type="continuationSeparator" w:id="0">
    <w:p w14:paraId="7154967E" w14:textId="77777777" w:rsidR="00D43BAA" w:rsidRDefault="00D43BAA">
      <w:r>
        <w:continuationSeparator/>
      </w:r>
    </w:p>
    <w:p w14:paraId="551E654C" w14:textId="77777777" w:rsidR="00D43BAA" w:rsidRDefault="00D43B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444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45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446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447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448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1141AD">
      <w:rPr>
        <w:rFonts w:ascii="Arial" w:hAnsi="Arial" w:cs="Arial"/>
        <w:b/>
        <w:bCs/>
        <w:noProof/>
        <w:sz w:val="18"/>
        <w:lang w:val="fr-FR"/>
      </w:rPr>
      <w:t>6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449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22608AD"/>
    <w:multiLevelType w:val="hybridMultilevel"/>
    <w:tmpl w:val="7256EF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F24180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625A5F"/>
    <w:multiLevelType w:val="hybridMultilevel"/>
    <w:tmpl w:val="6102F4CA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A743C69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0D424001"/>
    <w:multiLevelType w:val="hybridMultilevel"/>
    <w:tmpl w:val="753CF2C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5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F863408"/>
    <w:multiLevelType w:val="hybridMultilevel"/>
    <w:tmpl w:val="5AD400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1749707F"/>
    <w:multiLevelType w:val="hybridMultilevel"/>
    <w:tmpl w:val="1CD695E4"/>
    <w:lvl w:ilvl="0" w:tplc="F18ACE6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DD27F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6A76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D4600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7DCDE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40B2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5C409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A24BA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94BB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7C30BD"/>
    <w:multiLevelType w:val="hybridMultilevel"/>
    <w:tmpl w:val="1B0272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2AD56569"/>
    <w:multiLevelType w:val="hybridMultilevel"/>
    <w:tmpl w:val="7518AAF8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3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38097F7C"/>
    <w:multiLevelType w:val="hybridMultilevel"/>
    <w:tmpl w:val="217C0B7C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4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1104C44"/>
    <w:multiLevelType w:val="hybridMultilevel"/>
    <w:tmpl w:val="16CE58CA"/>
    <w:lvl w:ilvl="0" w:tplc="DDFA7C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19A03CC"/>
    <w:multiLevelType w:val="hybridMultilevel"/>
    <w:tmpl w:val="B1EC6036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4025222"/>
    <w:multiLevelType w:val="hybridMultilevel"/>
    <w:tmpl w:val="54920040"/>
    <w:lvl w:ilvl="0" w:tplc="2F1477A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7" w15:restartNumberingAfterBreak="0">
    <w:nsid w:val="4829123C"/>
    <w:multiLevelType w:val="hybridMultilevel"/>
    <w:tmpl w:val="50E23FE2"/>
    <w:lvl w:ilvl="0" w:tplc="71986870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8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D091EFD"/>
    <w:multiLevelType w:val="hybridMultilevel"/>
    <w:tmpl w:val="15D03428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7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70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5E2A4B2B"/>
    <w:multiLevelType w:val="hybridMultilevel"/>
    <w:tmpl w:val="0D76C37C"/>
    <w:lvl w:ilvl="0" w:tplc="0778C4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40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7025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860A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BC091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38AC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AC278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B2A6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5214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2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6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8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 w15:restartNumberingAfterBreak="0">
    <w:nsid w:val="6C514022"/>
    <w:multiLevelType w:val="hybridMultilevel"/>
    <w:tmpl w:val="1460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8"/>
  </w:num>
  <w:num w:numId="3">
    <w:abstractNumId w:val="47"/>
  </w:num>
  <w:num w:numId="4">
    <w:abstractNumId w:val="19"/>
  </w:num>
  <w:num w:numId="5">
    <w:abstractNumId w:val="69"/>
  </w:num>
  <w:num w:numId="6">
    <w:abstractNumId w:val="35"/>
  </w:num>
  <w:num w:numId="7">
    <w:abstractNumId w:val="32"/>
  </w:num>
  <w:num w:numId="8">
    <w:abstractNumId w:val="53"/>
  </w:num>
  <w:num w:numId="9">
    <w:abstractNumId w:val="50"/>
  </w:num>
  <w:num w:numId="10">
    <w:abstractNumId w:val="38"/>
  </w:num>
  <w:num w:numId="11">
    <w:abstractNumId w:val="26"/>
  </w:num>
  <w:num w:numId="12">
    <w:abstractNumId w:val="82"/>
  </w:num>
  <w:num w:numId="13">
    <w:abstractNumId w:val="66"/>
  </w:num>
  <w:num w:numId="14">
    <w:abstractNumId w:val="5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8"/>
  </w:num>
  <w:num w:numId="27">
    <w:abstractNumId w:val="78"/>
  </w:num>
  <w:num w:numId="28">
    <w:abstractNumId w:val="39"/>
  </w:num>
  <w:num w:numId="29">
    <w:abstractNumId w:val="55"/>
  </w:num>
  <w:num w:numId="30">
    <w:abstractNumId w:val="54"/>
  </w:num>
  <w:num w:numId="31">
    <w:abstractNumId w:val="83"/>
  </w:num>
  <w:num w:numId="32">
    <w:abstractNumId w:val="37"/>
  </w:num>
  <w:num w:numId="33">
    <w:abstractNumId w:val="11"/>
  </w:num>
  <w:num w:numId="34">
    <w:abstractNumId w:val="12"/>
  </w:num>
  <w:num w:numId="35">
    <w:abstractNumId w:val="81"/>
  </w:num>
  <w:num w:numId="36">
    <w:abstractNumId w:val="72"/>
  </w:num>
  <w:num w:numId="37">
    <w:abstractNumId w:val="34"/>
  </w:num>
  <w:num w:numId="38">
    <w:abstractNumId w:val="20"/>
  </w:num>
  <w:num w:numId="39">
    <w:abstractNumId w:val="61"/>
  </w:num>
  <w:num w:numId="40">
    <w:abstractNumId w:val="80"/>
  </w:num>
  <w:num w:numId="41">
    <w:abstractNumId w:val="36"/>
  </w:num>
  <w:num w:numId="42">
    <w:abstractNumId w:val="68"/>
  </w:num>
  <w:num w:numId="43">
    <w:abstractNumId w:val="31"/>
  </w:num>
  <w:num w:numId="44">
    <w:abstractNumId w:val="67"/>
  </w:num>
  <w:num w:numId="45">
    <w:abstractNumId w:val="14"/>
  </w:num>
  <w:num w:numId="46">
    <w:abstractNumId w:val="16"/>
  </w:num>
  <w:num w:numId="47">
    <w:abstractNumId w:val="25"/>
  </w:num>
  <w:num w:numId="48">
    <w:abstractNumId w:val="41"/>
  </w:num>
  <w:num w:numId="49">
    <w:abstractNumId w:val="45"/>
  </w:num>
  <w:num w:numId="50">
    <w:abstractNumId w:val="60"/>
  </w:num>
  <w:num w:numId="51">
    <w:abstractNumId w:val="42"/>
  </w:num>
  <w:num w:numId="52">
    <w:abstractNumId w:val="28"/>
  </w:num>
  <w:num w:numId="53">
    <w:abstractNumId w:val="84"/>
  </w:num>
  <w:num w:numId="54">
    <w:abstractNumId w:val="63"/>
  </w:num>
  <w:num w:numId="55">
    <w:abstractNumId w:val="22"/>
  </w:num>
  <w:num w:numId="56">
    <w:abstractNumId w:val="73"/>
  </w:num>
  <w:num w:numId="57">
    <w:abstractNumId w:val="77"/>
  </w:num>
  <w:num w:numId="58">
    <w:abstractNumId w:val="70"/>
  </w:num>
  <w:num w:numId="59">
    <w:abstractNumId w:val="29"/>
  </w:num>
  <w:num w:numId="60">
    <w:abstractNumId w:val="49"/>
  </w:num>
  <w:num w:numId="61">
    <w:abstractNumId w:val="64"/>
  </w:num>
  <w:num w:numId="62">
    <w:abstractNumId w:val="65"/>
  </w:num>
  <w:num w:numId="63">
    <w:abstractNumId w:val="17"/>
  </w:num>
  <w:num w:numId="64">
    <w:abstractNumId w:val="13"/>
  </w:num>
  <w:num w:numId="65">
    <w:abstractNumId w:val="18"/>
  </w:num>
  <w:num w:numId="66">
    <w:abstractNumId w:val="74"/>
  </w:num>
  <w:num w:numId="67">
    <w:abstractNumId w:val="76"/>
  </w:num>
  <w:num w:numId="68">
    <w:abstractNumId w:val="43"/>
  </w:num>
  <w:num w:numId="69">
    <w:abstractNumId w:val="30"/>
  </w:num>
  <w:num w:numId="70">
    <w:abstractNumId w:val="79"/>
  </w:num>
  <w:num w:numId="71">
    <w:abstractNumId w:val="24"/>
  </w:num>
  <w:num w:numId="72">
    <w:abstractNumId w:val="62"/>
  </w:num>
  <w:num w:numId="73">
    <w:abstractNumId w:val="46"/>
  </w:num>
  <w:num w:numId="74">
    <w:abstractNumId w:val="33"/>
  </w:num>
  <w:num w:numId="75">
    <w:abstractNumId w:val="52"/>
  </w:num>
  <w:num w:numId="76">
    <w:abstractNumId w:val="71"/>
  </w:num>
  <w:num w:numId="77">
    <w:abstractNumId w:val="56"/>
  </w:num>
  <w:num w:numId="78">
    <w:abstractNumId w:val="23"/>
  </w:num>
  <w:num w:numId="79">
    <w:abstractNumId w:val="57"/>
  </w:num>
  <w:num w:numId="80">
    <w:abstractNumId w:val="75"/>
  </w:num>
  <w:num w:numId="81">
    <w:abstractNumId w:val="44"/>
  </w:num>
  <w:num w:numId="82">
    <w:abstractNumId w:val="40"/>
  </w:num>
  <w:num w:numId="83">
    <w:abstractNumId w:val="51"/>
  </w:num>
  <w:num w:numId="84">
    <w:abstractNumId w:val="21"/>
  </w:num>
  <w:num w:numId="85">
    <w:abstractNumId w:val="15"/>
  </w:num>
  <w:num w:numId="86">
    <w:abstractNumId w:val="27"/>
  </w:num>
  <w:num w:numId="87">
    <w:abstractNumId w:val="15"/>
  </w:num>
  <w:numIdMacAtCleanup w:val="7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xj (GS)">
    <w15:presenceInfo w15:providerId="AD" w15:userId="S-1-5-21-147214757-305610072-1517763936-2120449"/>
  </w15:person>
  <w15:person w15:author="huawei user3">
    <w15:presenceInfo w15:providerId="None" w15:userId="huawei user3"/>
  </w15:person>
  <w15:person w15:author="user1">
    <w15:presenceInfo w15:providerId="None" w15:userId="user1"/>
  </w15:person>
  <w15:person w15:author="hw user3">
    <w15:presenceInfo w15:providerId="None" w15:userId="hw user3"/>
  </w15:person>
  <w15:person w15:author="Ericsson User">
    <w15:presenceInfo w15:providerId="None" w15:userId="Ericsson User"/>
  </w15:person>
  <w15:person w15:author="Starsinic, Michael">
    <w15:presenceInfo w15:providerId="AD" w15:userId="S-1-5-21-1844237615-1580818891-725345543-4148"/>
  </w15:person>
  <w15:person w15:author="Xinyang (Yang, MBB)">
    <w15:presenceInfo w15:providerId="AD" w15:userId="S-1-5-21-147214757-305610072-1517763936-38285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5FBB"/>
    <w:rsid w:val="001663C1"/>
    <w:rsid w:val="00166B1C"/>
    <w:rsid w:val="00166D78"/>
    <w:rsid w:val="0017000D"/>
    <w:rsid w:val="00170B8F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FF5"/>
    <w:rsid w:val="001761FB"/>
    <w:rsid w:val="00176DCF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69A"/>
    <w:rsid w:val="00366770"/>
    <w:rsid w:val="003669B0"/>
    <w:rsid w:val="00367AB5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28A4"/>
    <w:rsid w:val="003B3438"/>
    <w:rsid w:val="003B36BE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77B"/>
    <w:rsid w:val="00483800"/>
    <w:rsid w:val="00483DC2"/>
    <w:rsid w:val="0048400B"/>
    <w:rsid w:val="00484087"/>
    <w:rsid w:val="00484307"/>
    <w:rsid w:val="00484B4A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998"/>
    <w:rsid w:val="005B0E10"/>
    <w:rsid w:val="005B1813"/>
    <w:rsid w:val="005B2368"/>
    <w:rsid w:val="005B3038"/>
    <w:rsid w:val="005B30EF"/>
    <w:rsid w:val="005B32B4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214F"/>
    <w:rsid w:val="006A2662"/>
    <w:rsid w:val="006A39AE"/>
    <w:rsid w:val="006A3CE5"/>
    <w:rsid w:val="006A42B9"/>
    <w:rsid w:val="006A4EDB"/>
    <w:rsid w:val="006A55DF"/>
    <w:rsid w:val="006A594D"/>
    <w:rsid w:val="006A5D55"/>
    <w:rsid w:val="006A5E8F"/>
    <w:rsid w:val="006A5EEE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F5D"/>
    <w:rsid w:val="006D4293"/>
    <w:rsid w:val="006D46BC"/>
    <w:rsid w:val="006D4CB0"/>
    <w:rsid w:val="006D5034"/>
    <w:rsid w:val="006D57C8"/>
    <w:rsid w:val="006D5AD7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8C2"/>
    <w:rsid w:val="00B03B04"/>
    <w:rsid w:val="00B03C87"/>
    <w:rsid w:val="00B04115"/>
    <w:rsid w:val="00B0451E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8B5"/>
    <w:rsid w:val="00C24A2E"/>
    <w:rsid w:val="00C252F9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80D"/>
    <w:rsid w:val="00E62D82"/>
    <w:rsid w:val="00E6308F"/>
    <w:rsid w:val="00E63705"/>
    <w:rsid w:val="00E637F9"/>
    <w:rsid w:val="00E63ECD"/>
    <w:rsid w:val="00E63F18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974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2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CF7C9-2CCE-4013-BF46-6C1E8715C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12857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bxj (GS)</cp:lastModifiedBy>
  <cp:revision>13</cp:revision>
  <cp:lastPrinted>2015-05-15T08:39:00Z</cp:lastPrinted>
  <dcterms:created xsi:type="dcterms:W3CDTF">2018-05-31T22:28:00Z</dcterms:created>
  <dcterms:modified xsi:type="dcterms:W3CDTF">2018-06-01T06:46:00Z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(3)7ySnOwu+i4/R1t4XrL6e84lP/jqauJc2h68098TViDicbZjeSCBnzyXRFrEanS5dhQjL0SpC
nTnr2/oRaoXCz4hlOmD+qstwwrUhud9FimKbvsK2gN3WxSbWTgXwzAXTS2qCXzi5FMzTi7tN
5heXe+Li/6ABmdkVTZzk72Ma7BV6p3o+sa61NTapI6nqoV6CGLPoKnwh26RpN8Kcy6gOuCAy
ErlzLjNSAjqnnPevve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7no6ffAd6ntl/P2zWFyOaA7Uh6NVFGyPq1X8xZdK8FJ0z2Bw5duOU1
b6IZAU6ZWroGwL4sooHBoJchBHzOQVqJsxEBr6BlGOxKIctwrJ5L0CfCTkKDyw8BeUuHC5ih
eGDyl+AodUJUfyXNIdm7WC0Ki/DrrUcSCANE44hrYnIWGVvvhDQ3tMuQeEyXnNewgC+0diBB
MPmMIscrSD95XTtKnHHkm8Sj1DE179v/h2ny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U5FPnP9Z6Lqe4CRs0hYqQYMQKpX9f64FCVBS
o/l9i0dZcTuNYC5HltrbS7XAHnDDwZX/6AqOKGImYWPdbGTsR04=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1527665743</vt:lpwstr>
  </property>
  <property fmtid="{D5CDD505-2E9C-101B-9397-08002B2CF9AE}" pid="18" name="_AdHocReviewCycleID">
    <vt:i4>-11170716</vt:i4>
  </property>
  <property fmtid="{D5CDD505-2E9C-101B-9397-08002B2CF9AE}" pid="19" name="_NewReviewCycle">
    <vt:lpwstr/>
  </property>
  <property fmtid="{D5CDD505-2E9C-101B-9397-08002B2CF9AE}" pid="20" name="_EmailSubject">
    <vt:lpwstr>Draft S2-185707 Solution for Key Issue 5 NWDAF-Assisted QoS Profile Provisioning</vt:lpwstr>
  </property>
  <property fmtid="{D5CDD505-2E9C-101B-9397-08002B2CF9AE}" pid="21" name="_AuthorEmail">
    <vt:lpwstr>laurent.thiebaut@nokia.com</vt:lpwstr>
  </property>
  <property fmtid="{D5CDD505-2E9C-101B-9397-08002B2CF9AE}" pid="22" name="_AuthorEmailDisplayName">
    <vt:lpwstr>Thiebaut, Laurent (Nokia - FR/Paris-Saclay)</vt:lpwstr>
  </property>
  <property fmtid="{D5CDD505-2E9C-101B-9397-08002B2CF9AE}" pid="23" name="_ReviewingToolsShownOnce">
    <vt:lpwstr/>
  </property>
</Properties>
</file>